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3A5F" w14:textId="1AF8FA3A" w:rsidR="0042226B" w:rsidRPr="00BD77FD" w:rsidRDefault="0042226B">
      <w:pPr>
        <w:rPr>
          <w:rFonts w:ascii="Tahoma" w:hAnsi="Tahoma" w:cs="Tahoma"/>
          <w:b/>
          <w:bCs/>
        </w:rPr>
      </w:pPr>
      <w:bookmarkStart w:id="0" w:name="_Hlk183169334"/>
      <w:r w:rsidRPr="00BD77FD">
        <w:rPr>
          <w:rFonts w:ascii="Tahoma" w:hAnsi="Tahoma" w:cs="Tahoma"/>
          <w:b/>
          <w:bCs/>
        </w:rPr>
        <w:t>JOB SUMMARY</w:t>
      </w:r>
    </w:p>
    <w:p w14:paraId="661C803A" w14:textId="5DCC4261" w:rsidR="00BD77FD" w:rsidRPr="00BD77FD" w:rsidRDefault="00BD77FD">
      <w:pPr>
        <w:rPr>
          <w:rFonts w:ascii="Tahoma" w:hAnsi="Tahoma" w:cs="Tahoma"/>
          <w:b/>
          <w:bCs/>
        </w:rPr>
      </w:pPr>
      <w:r w:rsidRPr="00BD77FD">
        <w:rPr>
          <w:rFonts w:ascii="Tahoma" w:hAnsi="Tahoma" w:cs="Tahoma"/>
          <w:b/>
          <w:bCs/>
          <w:noProof/>
        </w:rPr>
        <mc:AlternateContent>
          <mc:Choice Requires="wps">
            <w:drawing>
              <wp:anchor distT="0" distB="0" distL="114300" distR="114300" simplePos="0" relativeHeight="251659264" behindDoc="0" locked="0" layoutInCell="1" allowOverlap="1" wp14:anchorId="001B7B5A" wp14:editId="36115FEC">
                <wp:simplePos x="0" y="0"/>
                <wp:positionH relativeFrom="margin">
                  <wp:align>left</wp:align>
                </wp:positionH>
                <wp:positionV relativeFrom="paragraph">
                  <wp:posOffset>36195</wp:posOffset>
                </wp:positionV>
                <wp:extent cx="6788150" cy="38100"/>
                <wp:effectExtent l="0" t="0" r="31750" b="19050"/>
                <wp:wrapNone/>
                <wp:docPr id="776447980" name="Straight Connector 2"/>
                <wp:cNvGraphicFramePr/>
                <a:graphic xmlns:a="http://schemas.openxmlformats.org/drawingml/2006/main">
                  <a:graphicData uri="http://schemas.microsoft.com/office/word/2010/wordprocessingShape">
                    <wps:wsp>
                      <wps:cNvCnPr/>
                      <wps:spPr>
                        <a:xfrm flipV="1">
                          <a:off x="0" y="0"/>
                          <a:ext cx="67881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637D1"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53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" strokecolor="#4579b8 [3044]">
                <w10:wrap anchorx="margin"/>
              </v:line>
            </w:pict>
          </mc:Fallback>
        </mc:AlternateContent>
      </w:r>
    </w:p>
    <w:p w14:paraId="36C27403" w14:textId="4971D904" w:rsidR="0042226B" w:rsidRPr="00AF45EF" w:rsidRDefault="0042226B" w:rsidP="0042226B">
      <w:pPr>
        <w:rPr>
          <w:rFonts w:ascii="Tahoma" w:hAnsi="Tahoma" w:cs="Tahoma"/>
          <w:lang w:val="en-CA"/>
        </w:rPr>
      </w:pPr>
      <w:r w:rsidRPr="00BD77FD">
        <w:rPr>
          <w:rFonts w:ascii="Tahoma" w:hAnsi="Tahoma" w:cs="Tahoma"/>
        </w:rPr>
        <w:t xml:space="preserve">The Port of Argentia is currently accepting resumes for a Manager, </w:t>
      </w:r>
      <w:r w:rsidR="0098756A">
        <w:rPr>
          <w:rFonts w:ascii="Tahoma" w:hAnsi="Tahoma" w:cs="Tahoma"/>
        </w:rPr>
        <w:t>Marketing &amp; Communications.</w:t>
      </w:r>
      <w:r w:rsidRPr="00BD77FD">
        <w:rPr>
          <w:rFonts w:ascii="Tahoma" w:hAnsi="Tahoma" w:cs="Tahoma"/>
        </w:rPr>
        <w:t xml:space="preserve"> </w:t>
      </w:r>
      <w:r w:rsidR="00BF7027">
        <w:rPr>
          <w:rFonts w:ascii="Tahoma" w:hAnsi="Tahoma" w:cs="Tahoma"/>
        </w:rPr>
        <w:t xml:space="preserve"> </w:t>
      </w:r>
      <w:r w:rsidRPr="00BD77FD">
        <w:rPr>
          <w:rFonts w:ascii="Tahoma" w:hAnsi="Tahoma" w:cs="Tahoma"/>
        </w:rPr>
        <w:t>The ideal candidate has a</w:t>
      </w:r>
      <w:r w:rsidRPr="00BD77FD">
        <w:rPr>
          <w:rFonts w:ascii="Tahoma" w:hAnsi="Tahoma" w:cs="Tahoma"/>
          <w:lang w:val="en-CA" w:eastAsia="en-CA"/>
        </w:rPr>
        <w:t xml:space="preserve"> bachelor’s degree in business administration or commerce with specialization in marketing </w:t>
      </w:r>
      <w:r w:rsidR="009C7C6B" w:rsidRPr="002A79A4">
        <w:rPr>
          <w:rFonts w:ascii="Tahoma" w:hAnsi="Tahoma" w:cs="Tahoma"/>
          <w:lang w:val="en-CA"/>
        </w:rPr>
        <w:t xml:space="preserve">and/or </w:t>
      </w:r>
      <w:r w:rsidR="009C7C6B">
        <w:rPr>
          <w:rFonts w:ascii="Tahoma" w:hAnsi="Tahoma" w:cs="Tahoma"/>
          <w:lang w:val="en-CA"/>
        </w:rPr>
        <w:t>public communications/media relations and/or business development</w:t>
      </w:r>
      <w:r w:rsidRPr="00BD77FD">
        <w:rPr>
          <w:rFonts w:ascii="Tahoma" w:hAnsi="Tahoma" w:cs="Tahoma"/>
          <w:lang w:val="en-CA" w:eastAsia="en-CA"/>
        </w:rPr>
        <w:t xml:space="preserve"> or equivalent combination of education and experience</w:t>
      </w:r>
      <w:r w:rsidR="001347ED" w:rsidRPr="00BD77FD">
        <w:rPr>
          <w:rFonts w:ascii="Tahoma" w:hAnsi="Tahoma" w:cs="Tahoma"/>
          <w:lang w:val="en-CA" w:eastAsia="en-CA"/>
        </w:rPr>
        <w:t xml:space="preserve"> and </w:t>
      </w:r>
      <w:r w:rsidR="008E0224">
        <w:rPr>
          <w:rFonts w:ascii="Tahoma" w:hAnsi="Tahoma" w:cs="Tahoma"/>
          <w:lang w:val="en-CA" w:eastAsia="en-CA"/>
        </w:rPr>
        <w:t>five (</w:t>
      </w:r>
      <w:r w:rsidRPr="00BD77FD">
        <w:rPr>
          <w:rFonts w:ascii="Tahoma" w:eastAsiaTheme="majorEastAsia" w:hAnsi="Tahoma" w:cs="Tahoma"/>
          <w:szCs w:val="26"/>
        </w:rPr>
        <w:t>5</w:t>
      </w:r>
      <w:r w:rsidR="008E0224">
        <w:rPr>
          <w:rFonts w:ascii="Tahoma" w:eastAsiaTheme="majorEastAsia" w:hAnsi="Tahoma" w:cs="Tahoma"/>
          <w:szCs w:val="26"/>
        </w:rPr>
        <w:t>)</w:t>
      </w:r>
      <w:r w:rsidRPr="00BD77FD">
        <w:rPr>
          <w:rFonts w:ascii="Tahoma" w:eastAsiaTheme="majorEastAsia" w:hAnsi="Tahoma" w:cs="Tahoma"/>
          <w:szCs w:val="26"/>
        </w:rPr>
        <w:t xml:space="preserve"> or more years of experience in marketing/business development</w:t>
      </w:r>
      <w:r w:rsidR="001347ED" w:rsidRPr="00BD77FD">
        <w:rPr>
          <w:rFonts w:ascii="Tahoma" w:eastAsiaTheme="majorEastAsia" w:hAnsi="Tahoma" w:cs="Tahoma"/>
          <w:szCs w:val="26"/>
        </w:rPr>
        <w:t>.</w:t>
      </w:r>
    </w:p>
    <w:p w14:paraId="70992654" w14:textId="5CE95A4D" w:rsidR="0042226B" w:rsidRPr="00BD77FD" w:rsidRDefault="0042226B" w:rsidP="0042226B">
      <w:pPr>
        <w:rPr>
          <w:rFonts w:ascii="Tahoma" w:hAnsi="Tahoma" w:cs="Tahoma"/>
          <w:lang w:eastAsia="en-CA"/>
        </w:rPr>
      </w:pPr>
    </w:p>
    <w:p w14:paraId="7C714BFB" w14:textId="2D7BEEBD" w:rsidR="0042226B" w:rsidRPr="00BD77FD" w:rsidRDefault="00BD77FD">
      <w:pPr>
        <w:rPr>
          <w:rFonts w:ascii="Tahoma" w:hAnsi="Tahoma" w:cs="Tahoma"/>
        </w:rPr>
      </w:pPr>
      <w:r w:rsidRPr="00BD77FD">
        <w:rPr>
          <w:rFonts w:ascii="Tahoma" w:hAnsi="Tahoma" w:cs="Tahoma"/>
          <w:lang w:val="en-CA"/>
        </w:rPr>
        <w:t>This position is a</w:t>
      </w:r>
      <w:r w:rsidR="001347ED" w:rsidRPr="00BD77FD">
        <w:rPr>
          <w:rFonts w:ascii="Tahoma" w:hAnsi="Tahoma" w:cs="Tahoma"/>
          <w:lang w:val="en-CA"/>
        </w:rPr>
        <w:t xml:space="preserve"> key member of the Port of Argentia </w:t>
      </w:r>
      <w:r w:rsidR="009C7C6B">
        <w:rPr>
          <w:rFonts w:ascii="Tahoma" w:hAnsi="Tahoma" w:cs="Tahoma"/>
          <w:lang w:val="en-CA"/>
        </w:rPr>
        <w:t xml:space="preserve">management </w:t>
      </w:r>
      <w:r w:rsidR="001347ED" w:rsidRPr="00BD77FD">
        <w:rPr>
          <w:rFonts w:ascii="Tahoma" w:hAnsi="Tahoma" w:cs="Tahoma"/>
          <w:lang w:val="en-CA"/>
        </w:rPr>
        <w:t xml:space="preserve">team and </w:t>
      </w:r>
      <w:r w:rsidR="009C7C6B" w:rsidRPr="00BD77FD">
        <w:rPr>
          <w:rFonts w:ascii="Tahoma" w:hAnsi="Tahoma" w:cs="Tahoma"/>
        </w:rPr>
        <w:t>reports</w:t>
      </w:r>
      <w:r w:rsidRPr="00BD77FD">
        <w:rPr>
          <w:rFonts w:ascii="Tahoma" w:hAnsi="Tahoma" w:cs="Tahoma"/>
        </w:rPr>
        <w:t xml:space="preserve"> </w:t>
      </w:r>
      <w:r w:rsidR="0042226B" w:rsidRPr="00BD77FD">
        <w:rPr>
          <w:rFonts w:ascii="Tahoma" w:hAnsi="Tahoma" w:cs="Tahoma"/>
        </w:rPr>
        <w:t xml:space="preserve">to the </w:t>
      </w:r>
      <w:r w:rsidR="0098756A">
        <w:rPr>
          <w:rFonts w:ascii="Tahoma" w:hAnsi="Tahoma" w:cs="Tahoma"/>
        </w:rPr>
        <w:t xml:space="preserve">General Manager </w:t>
      </w:r>
      <w:r w:rsidR="008E0224">
        <w:rPr>
          <w:rFonts w:ascii="Tahoma" w:hAnsi="Tahoma" w:cs="Tahoma"/>
        </w:rPr>
        <w:t xml:space="preserve">(GM) </w:t>
      </w:r>
      <w:r w:rsidR="0098756A">
        <w:rPr>
          <w:rFonts w:ascii="Tahoma" w:hAnsi="Tahoma" w:cs="Tahoma"/>
        </w:rPr>
        <w:t xml:space="preserve">and </w:t>
      </w:r>
      <w:r w:rsidR="0042226B" w:rsidRPr="00BD77FD">
        <w:rPr>
          <w:rFonts w:ascii="Tahoma" w:hAnsi="Tahoma" w:cs="Tahoma"/>
        </w:rPr>
        <w:t>is primarily responsible for marketing the Port of Argentia (POA)</w:t>
      </w:r>
      <w:r w:rsidR="009C7C6B">
        <w:rPr>
          <w:rFonts w:ascii="Tahoma" w:hAnsi="Tahoma" w:cs="Tahoma"/>
        </w:rPr>
        <w:t xml:space="preserve"> through its social media platforms</w:t>
      </w:r>
      <w:r w:rsidR="008E0224">
        <w:rPr>
          <w:rFonts w:ascii="Tahoma" w:hAnsi="Tahoma" w:cs="Tahoma"/>
        </w:rPr>
        <w:t xml:space="preserve"> and</w:t>
      </w:r>
      <w:r w:rsidR="0042226B" w:rsidRPr="00BD77FD">
        <w:rPr>
          <w:rFonts w:ascii="Tahoma" w:hAnsi="Tahoma" w:cs="Tahoma"/>
        </w:rPr>
        <w:t xml:space="preserve"> stakeholder relationships, facilitating new business development, and providing advice and support.   </w:t>
      </w:r>
    </w:p>
    <w:p w14:paraId="3D12F6CE" w14:textId="77777777" w:rsidR="001347ED" w:rsidRPr="00BD77FD" w:rsidRDefault="001347ED">
      <w:pPr>
        <w:rPr>
          <w:rFonts w:ascii="Tahoma" w:hAnsi="Tahoma" w:cs="Tahoma"/>
        </w:rPr>
      </w:pPr>
    </w:p>
    <w:p w14:paraId="72F6D23E" w14:textId="06604704" w:rsidR="001347ED" w:rsidRPr="00BD77FD" w:rsidRDefault="001347ED">
      <w:pPr>
        <w:rPr>
          <w:rFonts w:ascii="Tahoma" w:hAnsi="Tahoma" w:cs="Tahoma"/>
        </w:rPr>
      </w:pPr>
      <w:r w:rsidRPr="00BD77FD">
        <w:rPr>
          <w:rFonts w:ascii="Tahoma" w:hAnsi="Tahoma" w:cs="Tahoma"/>
        </w:rPr>
        <w:t xml:space="preserve">This permanent position </w:t>
      </w:r>
      <w:r w:rsidR="00E94FCC" w:rsidRPr="00BD77FD">
        <w:rPr>
          <w:rFonts w:ascii="Tahoma" w:hAnsi="Tahoma" w:cs="Tahoma"/>
        </w:rPr>
        <w:t>is in</w:t>
      </w:r>
      <w:r w:rsidRPr="00BD77FD">
        <w:rPr>
          <w:rFonts w:ascii="Tahoma" w:hAnsi="Tahoma" w:cs="Tahoma"/>
        </w:rPr>
        <w:t xml:space="preserve"> Argentia</w:t>
      </w:r>
      <w:r w:rsidR="00BD77FD">
        <w:rPr>
          <w:rFonts w:ascii="Tahoma" w:hAnsi="Tahoma" w:cs="Tahoma"/>
        </w:rPr>
        <w:t>,</w:t>
      </w:r>
      <w:r w:rsidRPr="00BD77FD">
        <w:rPr>
          <w:rFonts w:ascii="Tahoma" w:hAnsi="Tahoma" w:cs="Tahoma"/>
        </w:rPr>
        <w:t xml:space="preserve"> NL and is a full-time, on-site role</w:t>
      </w:r>
      <w:r w:rsidR="00BD77FD" w:rsidRPr="00BD77FD">
        <w:rPr>
          <w:rFonts w:ascii="Tahoma" w:hAnsi="Tahoma" w:cs="Tahoma"/>
        </w:rPr>
        <w:t>.  A hybrid work arrangement may be considered.</w:t>
      </w:r>
      <w:r w:rsidRPr="00BD77FD">
        <w:rPr>
          <w:rFonts w:ascii="Tahoma" w:hAnsi="Tahoma" w:cs="Tahoma"/>
        </w:rPr>
        <w:t xml:space="preserve"> </w:t>
      </w:r>
    </w:p>
    <w:p w14:paraId="64719C7F" w14:textId="77777777" w:rsidR="00BD77FD" w:rsidRPr="00BD77FD" w:rsidRDefault="00BD77FD">
      <w:pPr>
        <w:rPr>
          <w:rFonts w:ascii="Tahoma" w:hAnsi="Tahoma" w:cs="Tahoma"/>
        </w:rPr>
      </w:pPr>
    </w:p>
    <w:p w14:paraId="4DEAA1C5" w14:textId="29B266BB" w:rsidR="00BD77FD" w:rsidRDefault="00BD77FD">
      <w:pPr>
        <w:rPr>
          <w:rFonts w:ascii="Tahoma" w:hAnsi="Tahoma" w:cs="Tahoma"/>
          <w:b/>
          <w:bCs/>
        </w:rPr>
      </w:pPr>
      <w:r w:rsidRPr="00BD77FD">
        <w:rPr>
          <w:rFonts w:ascii="Tahoma" w:hAnsi="Tahoma" w:cs="Tahoma"/>
          <w:b/>
          <w:bCs/>
        </w:rPr>
        <w:t>RESPONSIBILITIES</w:t>
      </w:r>
    </w:p>
    <w:p w14:paraId="18DBECE6" w14:textId="227B3DF2" w:rsidR="00BD77FD" w:rsidRPr="00BD77FD" w:rsidRDefault="00BD77FD">
      <w:pPr>
        <w:rPr>
          <w:rFonts w:ascii="Tahoma" w:hAnsi="Tahoma" w:cs="Tahoma"/>
          <w:b/>
          <w:bCs/>
          <w:lang w:val="en-CA"/>
        </w:rPr>
      </w:pPr>
      <w:r w:rsidRPr="00BD77FD">
        <w:rPr>
          <w:rFonts w:ascii="Tahoma" w:hAnsi="Tahoma" w:cs="Tahoma"/>
          <w:b/>
          <w:bCs/>
          <w:noProof/>
        </w:rPr>
        <mc:AlternateContent>
          <mc:Choice Requires="wps">
            <w:drawing>
              <wp:anchor distT="0" distB="0" distL="114300" distR="114300" simplePos="0" relativeHeight="251661312" behindDoc="0" locked="0" layoutInCell="1" allowOverlap="1" wp14:anchorId="6D043AC3" wp14:editId="564F407A">
                <wp:simplePos x="0" y="0"/>
                <wp:positionH relativeFrom="margin">
                  <wp:posOffset>0</wp:posOffset>
                </wp:positionH>
                <wp:positionV relativeFrom="paragraph">
                  <wp:posOffset>-635</wp:posOffset>
                </wp:positionV>
                <wp:extent cx="6788150" cy="38100"/>
                <wp:effectExtent l="0" t="0" r="31750" b="19050"/>
                <wp:wrapNone/>
                <wp:docPr id="429216604" name="Straight Connector 2"/>
                <wp:cNvGraphicFramePr/>
                <a:graphic xmlns:a="http://schemas.openxmlformats.org/drawingml/2006/main">
                  <a:graphicData uri="http://schemas.microsoft.com/office/word/2010/wordprocessingShape">
                    <wps:wsp>
                      <wps:cNvCnPr/>
                      <wps:spPr>
                        <a:xfrm flipV="1">
                          <a:off x="0" y="0"/>
                          <a:ext cx="6788150" cy="38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B5BAE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3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" strokecolor="#4a7ebb">
                <w10:wrap anchorx="margin"/>
              </v:line>
            </w:pict>
          </mc:Fallback>
        </mc:AlternateContent>
      </w:r>
    </w:p>
    <w:p w14:paraId="5B6655C9" w14:textId="77777777" w:rsidR="00BD77FD" w:rsidRPr="00BD77FD" w:rsidRDefault="00BD77FD" w:rsidP="00BD77FD">
      <w:pPr>
        <w:pStyle w:val="NoSpacing"/>
        <w:numPr>
          <w:ilvl w:val="0"/>
          <w:numId w:val="41"/>
        </w:numPr>
        <w:rPr>
          <w:rFonts w:ascii="Tahoma" w:hAnsi="Tahoma" w:cs="Tahoma"/>
        </w:rPr>
      </w:pPr>
      <w:r w:rsidRPr="00BD77FD">
        <w:rPr>
          <w:rFonts w:ascii="Tahoma" w:hAnsi="Tahoma" w:cs="Tahoma"/>
        </w:rPr>
        <w:t>Provide marketing and communications advice, strategic planning direction, and guidance to management, and execute related marketing duties.</w:t>
      </w:r>
    </w:p>
    <w:p w14:paraId="7FF5F5BA" w14:textId="77777777" w:rsidR="00BD77FD" w:rsidRPr="00BD77FD" w:rsidRDefault="00BD77FD" w:rsidP="00BD77FD">
      <w:pPr>
        <w:pStyle w:val="NoSpacing"/>
        <w:numPr>
          <w:ilvl w:val="0"/>
          <w:numId w:val="41"/>
        </w:numPr>
        <w:rPr>
          <w:rFonts w:ascii="Tahoma" w:hAnsi="Tahoma" w:cs="Tahoma"/>
        </w:rPr>
      </w:pPr>
      <w:r w:rsidRPr="00BD77FD">
        <w:rPr>
          <w:rFonts w:ascii="Tahoma" w:hAnsi="Tahoma" w:cs="Tahoma"/>
        </w:rPr>
        <w:t>Oversee the engagement of stakeholders including developing beneficial relations, partnerships, and economic development projects with community groups, agencies, business associations, elected officials, government agencies, and other organizations in POA’s operating environment.</w:t>
      </w:r>
    </w:p>
    <w:p w14:paraId="0EFF1F7F" w14:textId="5236396B" w:rsidR="00BD77FD" w:rsidRDefault="00BD77FD" w:rsidP="00BD77FD">
      <w:pPr>
        <w:pStyle w:val="NoSpacing"/>
        <w:numPr>
          <w:ilvl w:val="0"/>
          <w:numId w:val="41"/>
        </w:numPr>
        <w:rPr>
          <w:rFonts w:ascii="Tahoma" w:hAnsi="Tahoma" w:cs="Tahoma"/>
        </w:rPr>
      </w:pPr>
      <w:r w:rsidRPr="00BD77FD">
        <w:rPr>
          <w:rFonts w:ascii="Tahoma" w:hAnsi="Tahoma" w:cs="Tahoma"/>
        </w:rPr>
        <w:t>Perform business development and prospect functions for POA by building relationships with existing and new clients.</w:t>
      </w:r>
    </w:p>
    <w:p w14:paraId="5C32B7C2" w14:textId="77777777" w:rsidR="00715A72" w:rsidRPr="00715A72" w:rsidRDefault="00715A72" w:rsidP="00715A72">
      <w:pPr>
        <w:pStyle w:val="NoSpacing"/>
        <w:rPr>
          <w:rFonts w:ascii="Tahoma" w:hAnsi="Tahoma" w:cs="Tahoma"/>
        </w:rPr>
      </w:pPr>
    </w:p>
    <w:p w14:paraId="000718CF" w14:textId="075F77DC" w:rsidR="00715A72" w:rsidRDefault="00715A72" w:rsidP="00BD77FD">
      <w:pPr>
        <w:rPr>
          <w:rFonts w:ascii="Tahoma" w:hAnsi="Tahoma" w:cs="Tahoma"/>
          <w:b/>
          <w:bCs/>
          <w:lang w:val="en-CA"/>
        </w:rPr>
      </w:pPr>
      <w:r w:rsidRPr="00715A72">
        <w:rPr>
          <w:rFonts w:ascii="Tahoma" w:hAnsi="Tahoma" w:cs="Tahoma"/>
          <w:b/>
          <w:bCs/>
          <w:lang w:val="en-CA"/>
        </w:rPr>
        <w:t>ACTIVITIES</w:t>
      </w:r>
    </w:p>
    <w:p w14:paraId="4DAE6234" w14:textId="22C06126" w:rsidR="00715A72" w:rsidRDefault="00715A72" w:rsidP="00BD77FD">
      <w:pPr>
        <w:rPr>
          <w:rFonts w:ascii="Tahoma" w:hAnsi="Tahoma" w:cs="Tahoma"/>
          <w:b/>
          <w:bCs/>
          <w:lang w:val="en-CA"/>
        </w:rPr>
      </w:pPr>
      <w:r w:rsidRPr="00BD77FD">
        <w:rPr>
          <w:rFonts w:ascii="Tahoma" w:hAnsi="Tahoma" w:cs="Tahoma"/>
          <w:b/>
          <w:bCs/>
          <w:noProof/>
        </w:rPr>
        <mc:AlternateContent>
          <mc:Choice Requires="wps">
            <w:drawing>
              <wp:anchor distT="0" distB="0" distL="114300" distR="114300" simplePos="0" relativeHeight="251663360" behindDoc="0" locked="0" layoutInCell="1" allowOverlap="1" wp14:anchorId="495BBED4" wp14:editId="5FB4A48E">
                <wp:simplePos x="0" y="0"/>
                <wp:positionH relativeFrom="margin">
                  <wp:posOffset>0</wp:posOffset>
                </wp:positionH>
                <wp:positionV relativeFrom="paragraph">
                  <wp:posOffset>0</wp:posOffset>
                </wp:positionV>
                <wp:extent cx="6788150" cy="38100"/>
                <wp:effectExtent l="0" t="0" r="31750" b="19050"/>
                <wp:wrapNone/>
                <wp:docPr id="1733344304" name="Straight Connector 2"/>
                <wp:cNvGraphicFramePr/>
                <a:graphic xmlns:a="http://schemas.openxmlformats.org/drawingml/2006/main">
                  <a:graphicData uri="http://schemas.microsoft.com/office/word/2010/wordprocessingShape">
                    <wps:wsp>
                      <wps:cNvCnPr/>
                      <wps:spPr>
                        <a:xfrm flipV="1">
                          <a:off x="0" y="0"/>
                          <a:ext cx="6788150" cy="38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BAD4FD"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" strokecolor="#4a7ebb">
                <w10:wrap anchorx="margin"/>
              </v:line>
            </w:pict>
          </mc:Fallback>
        </mc:AlternateContent>
      </w:r>
    </w:p>
    <w:p w14:paraId="6BBB70AB" w14:textId="35538B39" w:rsidR="00715A72" w:rsidRPr="00715A72" w:rsidRDefault="00715A72" w:rsidP="00715A72">
      <w:pPr>
        <w:rPr>
          <w:rFonts w:ascii="Tahoma" w:hAnsi="Tahoma" w:cs="Tahoma"/>
          <w:b/>
          <w:bCs/>
        </w:rPr>
      </w:pPr>
      <w:r w:rsidRPr="00715A72">
        <w:rPr>
          <w:rFonts w:ascii="Tahoma" w:hAnsi="Tahoma" w:cs="Tahoma"/>
          <w:b/>
          <w:bCs/>
        </w:rPr>
        <w:t>Marketing and Communications</w:t>
      </w:r>
    </w:p>
    <w:p w14:paraId="10DE5007" w14:textId="0C8302B0" w:rsidR="00715A72" w:rsidRDefault="004018C9" w:rsidP="00715A72">
      <w:pPr>
        <w:numPr>
          <w:ilvl w:val="0"/>
          <w:numId w:val="44"/>
        </w:numPr>
        <w:rPr>
          <w:rFonts w:ascii="Tahoma" w:hAnsi="Tahoma" w:cs="Tahoma"/>
        </w:rPr>
      </w:pPr>
      <w:r>
        <w:rPr>
          <w:rFonts w:ascii="Tahoma" w:hAnsi="Tahoma" w:cs="Tahoma"/>
        </w:rPr>
        <w:t>Craft</w:t>
      </w:r>
      <w:r w:rsidR="00715A72" w:rsidRPr="00715A72">
        <w:rPr>
          <w:rFonts w:ascii="Tahoma" w:hAnsi="Tahoma" w:cs="Tahoma"/>
        </w:rPr>
        <w:t xml:space="preserve"> a </w:t>
      </w:r>
      <w:r w:rsidR="00124CA4">
        <w:rPr>
          <w:rFonts w:ascii="Tahoma" w:hAnsi="Tahoma" w:cs="Tahoma"/>
        </w:rPr>
        <w:t xml:space="preserve">detailed </w:t>
      </w:r>
      <w:r w:rsidR="00715A72" w:rsidRPr="00715A72">
        <w:rPr>
          <w:rFonts w:ascii="Tahoma" w:hAnsi="Tahoma" w:cs="Tahoma"/>
        </w:rPr>
        <w:t xml:space="preserve">marketing and </w:t>
      </w:r>
      <w:r w:rsidR="00124CA4">
        <w:rPr>
          <w:rFonts w:ascii="Tahoma" w:hAnsi="Tahoma" w:cs="Tahoma"/>
        </w:rPr>
        <w:t>social media strategy</w:t>
      </w:r>
      <w:r w:rsidR="00715A72" w:rsidRPr="00715A72">
        <w:rPr>
          <w:rFonts w:ascii="Tahoma" w:hAnsi="Tahoma" w:cs="Tahoma"/>
        </w:rPr>
        <w:t xml:space="preserve"> for the POA, including strategies for advertising, public relations, and </w:t>
      </w:r>
      <w:r w:rsidR="00124CA4">
        <w:rPr>
          <w:rFonts w:ascii="Tahoma" w:hAnsi="Tahoma" w:cs="Tahoma"/>
        </w:rPr>
        <w:t>development</w:t>
      </w:r>
      <w:r w:rsidR="00715A72" w:rsidRPr="00715A72">
        <w:rPr>
          <w:rFonts w:ascii="Tahoma" w:hAnsi="Tahoma" w:cs="Tahoma"/>
        </w:rPr>
        <w:t xml:space="preserve"> of collateral materials.</w:t>
      </w:r>
    </w:p>
    <w:p w14:paraId="53F27455" w14:textId="310D296A" w:rsidR="004018C9" w:rsidRPr="004018C9" w:rsidRDefault="0098756A" w:rsidP="00AD4078">
      <w:pPr>
        <w:numPr>
          <w:ilvl w:val="0"/>
          <w:numId w:val="44"/>
        </w:numPr>
        <w:rPr>
          <w:rFonts w:ascii="Tahoma" w:hAnsi="Tahoma" w:cs="Tahoma"/>
        </w:rPr>
      </w:pPr>
      <w:r w:rsidRPr="004018C9">
        <w:rPr>
          <w:rFonts w:ascii="Tahoma" w:hAnsi="Tahoma" w:cs="Tahoma"/>
        </w:rPr>
        <w:t>Create content t</w:t>
      </w:r>
      <w:r w:rsidR="002B663D">
        <w:rPr>
          <w:rFonts w:ascii="Tahoma" w:hAnsi="Tahoma" w:cs="Tahoma"/>
        </w:rPr>
        <w:t>hat will clearly</w:t>
      </w:r>
      <w:r w:rsidRPr="004018C9">
        <w:rPr>
          <w:rFonts w:ascii="Tahoma" w:hAnsi="Tahoma" w:cs="Tahoma"/>
        </w:rPr>
        <w:t xml:space="preserve"> articulate the POA </w:t>
      </w:r>
      <w:r w:rsidR="004018C9">
        <w:rPr>
          <w:rFonts w:ascii="Tahoma" w:hAnsi="Tahoma" w:cs="Tahoma"/>
        </w:rPr>
        <w:t>competitive advantages</w:t>
      </w:r>
      <w:r w:rsidR="002B663D">
        <w:rPr>
          <w:rFonts w:ascii="Tahoma" w:hAnsi="Tahoma" w:cs="Tahoma"/>
        </w:rPr>
        <w:t xml:space="preserve"> to targeted industry sectors.</w:t>
      </w:r>
    </w:p>
    <w:p w14:paraId="3BB0D26B" w14:textId="44502ADD" w:rsidR="00715A72" w:rsidRPr="00715A72" w:rsidRDefault="00124CA4" w:rsidP="00715A72">
      <w:pPr>
        <w:numPr>
          <w:ilvl w:val="0"/>
          <w:numId w:val="44"/>
        </w:numPr>
        <w:rPr>
          <w:rFonts w:ascii="Tahoma" w:hAnsi="Tahoma" w:cs="Tahoma"/>
        </w:rPr>
      </w:pPr>
      <w:r>
        <w:rPr>
          <w:rFonts w:ascii="Tahoma" w:hAnsi="Tahoma" w:cs="Tahoma"/>
        </w:rPr>
        <w:t xml:space="preserve">Develop and manage </w:t>
      </w:r>
      <w:r w:rsidR="00715A72" w:rsidRPr="00715A72">
        <w:rPr>
          <w:rFonts w:ascii="Tahoma" w:hAnsi="Tahoma" w:cs="Tahoma"/>
        </w:rPr>
        <w:t xml:space="preserve">the POA </w:t>
      </w:r>
      <w:r>
        <w:rPr>
          <w:rFonts w:ascii="Tahoma" w:hAnsi="Tahoma" w:cs="Tahoma"/>
        </w:rPr>
        <w:t xml:space="preserve">marketing </w:t>
      </w:r>
      <w:r w:rsidR="008E0224">
        <w:rPr>
          <w:rFonts w:ascii="Tahoma" w:hAnsi="Tahoma" w:cs="Tahoma"/>
        </w:rPr>
        <w:t xml:space="preserve">and </w:t>
      </w:r>
      <w:r>
        <w:rPr>
          <w:rFonts w:ascii="Tahoma" w:hAnsi="Tahoma" w:cs="Tahoma"/>
        </w:rPr>
        <w:t xml:space="preserve">communications </w:t>
      </w:r>
      <w:r w:rsidR="00715A72" w:rsidRPr="00715A72">
        <w:rPr>
          <w:rFonts w:ascii="Tahoma" w:hAnsi="Tahoma" w:cs="Tahoma"/>
        </w:rPr>
        <w:t>budget</w:t>
      </w:r>
      <w:r w:rsidR="00AF45EF">
        <w:rPr>
          <w:rFonts w:ascii="Tahoma" w:hAnsi="Tahoma" w:cs="Tahoma"/>
        </w:rPr>
        <w:t>.</w:t>
      </w:r>
    </w:p>
    <w:p w14:paraId="52C3CE4D" w14:textId="01B2F29D" w:rsidR="00715A72" w:rsidRPr="00715A72" w:rsidRDefault="00715A72" w:rsidP="00715A72">
      <w:pPr>
        <w:numPr>
          <w:ilvl w:val="0"/>
          <w:numId w:val="44"/>
        </w:numPr>
        <w:rPr>
          <w:rFonts w:ascii="Tahoma" w:hAnsi="Tahoma" w:cs="Tahoma"/>
        </w:rPr>
      </w:pPr>
      <w:r w:rsidRPr="00715A72">
        <w:rPr>
          <w:rFonts w:ascii="Tahoma" w:hAnsi="Tahoma" w:cs="Tahoma"/>
        </w:rPr>
        <w:t xml:space="preserve">Coordinate and implement the elements of the </w:t>
      </w:r>
      <w:r w:rsidR="00124CA4">
        <w:rPr>
          <w:rFonts w:ascii="Tahoma" w:hAnsi="Tahoma" w:cs="Tahoma"/>
        </w:rPr>
        <w:t>social media strategy and measure results</w:t>
      </w:r>
      <w:r w:rsidR="00AF45EF">
        <w:rPr>
          <w:rFonts w:ascii="Tahoma" w:hAnsi="Tahoma" w:cs="Tahoma"/>
        </w:rPr>
        <w:t>.</w:t>
      </w:r>
    </w:p>
    <w:p w14:paraId="3CCE3A30" w14:textId="77777777" w:rsidR="00715A72" w:rsidRPr="00715A72" w:rsidRDefault="00715A72" w:rsidP="00715A72">
      <w:pPr>
        <w:numPr>
          <w:ilvl w:val="0"/>
          <w:numId w:val="44"/>
        </w:numPr>
        <w:rPr>
          <w:rFonts w:ascii="Tahoma" w:hAnsi="Tahoma" w:cs="Tahoma"/>
        </w:rPr>
      </w:pPr>
      <w:r w:rsidRPr="00715A72">
        <w:rPr>
          <w:rFonts w:ascii="Tahoma" w:hAnsi="Tahoma" w:cs="Tahoma"/>
        </w:rPr>
        <w:t>Drive POA’s marketing strategy to achieve measurable results.</w:t>
      </w:r>
    </w:p>
    <w:p w14:paraId="4E9B1196" w14:textId="7BC442CD" w:rsidR="00715A72" w:rsidRPr="00715A72" w:rsidRDefault="00715A72" w:rsidP="00715A72">
      <w:pPr>
        <w:numPr>
          <w:ilvl w:val="0"/>
          <w:numId w:val="44"/>
        </w:numPr>
        <w:rPr>
          <w:rFonts w:ascii="Tahoma" w:hAnsi="Tahoma" w:cs="Tahoma"/>
        </w:rPr>
      </w:pPr>
      <w:r w:rsidRPr="00715A72">
        <w:rPr>
          <w:rFonts w:ascii="Tahoma" w:hAnsi="Tahoma" w:cs="Tahoma"/>
        </w:rPr>
        <w:t>Monitor, analyze, and</w:t>
      </w:r>
      <w:r>
        <w:rPr>
          <w:rFonts w:ascii="Tahoma" w:hAnsi="Tahoma" w:cs="Tahoma"/>
        </w:rPr>
        <w:t xml:space="preserve"> </w:t>
      </w:r>
      <w:r w:rsidRPr="00715A72">
        <w:rPr>
          <w:rFonts w:ascii="Tahoma" w:hAnsi="Tahoma" w:cs="Tahoma"/>
        </w:rPr>
        <w:t>evaluate the results of marketing and promotional activities.</w:t>
      </w:r>
    </w:p>
    <w:p w14:paraId="1A4C6DAE" w14:textId="77777777" w:rsidR="00715A72" w:rsidRPr="00715A72" w:rsidRDefault="00715A72" w:rsidP="00715A72">
      <w:pPr>
        <w:numPr>
          <w:ilvl w:val="0"/>
          <w:numId w:val="44"/>
        </w:numPr>
        <w:rPr>
          <w:rFonts w:ascii="Tahoma" w:hAnsi="Tahoma" w:cs="Tahoma"/>
        </w:rPr>
      </w:pPr>
      <w:r w:rsidRPr="00715A72">
        <w:rPr>
          <w:rFonts w:ascii="Tahoma" w:hAnsi="Tahoma" w:cs="Tahoma"/>
        </w:rPr>
        <w:t>Build strong media relationships and create and execute impactful public relations strategies.</w:t>
      </w:r>
    </w:p>
    <w:p w14:paraId="0118665C" w14:textId="1630897B" w:rsidR="00715A72" w:rsidRPr="00715A72" w:rsidRDefault="00715A72" w:rsidP="00715A72">
      <w:pPr>
        <w:numPr>
          <w:ilvl w:val="0"/>
          <w:numId w:val="44"/>
        </w:numPr>
        <w:rPr>
          <w:rFonts w:ascii="Tahoma" w:hAnsi="Tahoma" w:cs="Tahoma"/>
        </w:rPr>
      </w:pPr>
      <w:r w:rsidRPr="00715A72">
        <w:rPr>
          <w:rFonts w:ascii="Tahoma" w:hAnsi="Tahoma" w:cs="Tahoma"/>
        </w:rPr>
        <w:t xml:space="preserve">Act as </w:t>
      </w:r>
      <w:r w:rsidR="00C54A0E">
        <w:rPr>
          <w:rFonts w:ascii="Tahoma" w:hAnsi="Tahoma" w:cs="Tahoma"/>
        </w:rPr>
        <w:t>a</w:t>
      </w:r>
      <w:r w:rsidR="00C54A0E" w:rsidRPr="00715A72">
        <w:rPr>
          <w:rFonts w:ascii="Tahoma" w:hAnsi="Tahoma" w:cs="Tahoma"/>
        </w:rPr>
        <w:t xml:space="preserve"> </w:t>
      </w:r>
      <w:r w:rsidRPr="00715A72">
        <w:rPr>
          <w:rFonts w:ascii="Tahoma" w:hAnsi="Tahoma" w:cs="Tahoma"/>
        </w:rPr>
        <w:t>primary Spokesperson for POA, managing media inquiries and interviews.</w:t>
      </w:r>
    </w:p>
    <w:p w14:paraId="201B891A" w14:textId="00CE09FD" w:rsidR="00715A72" w:rsidRPr="00715A72" w:rsidRDefault="00715A72" w:rsidP="00715A72">
      <w:pPr>
        <w:numPr>
          <w:ilvl w:val="0"/>
          <w:numId w:val="44"/>
        </w:numPr>
        <w:rPr>
          <w:rFonts w:ascii="Tahoma" w:hAnsi="Tahoma" w:cs="Tahoma"/>
        </w:rPr>
      </w:pPr>
      <w:r w:rsidRPr="00715A72">
        <w:rPr>
          <w:rFonts w:ascii="Tahoma" w:hAnsi="Tahoma" w:cs="Tahoma"/>
        </w:rPr>
        <w:t xml:space="preserve">Develop and execute content strategies to support marketing, awareness of POA, and lead generation efforts. </w:t>
      </w:r>
    </w:p>
    <w:p w14:paraId="5B676E55" w14:textId="77777777" w:rsidR="00715A72" w:rsidRPr="00715A72" w:rsidRDefault="00715A72" w:rsidP="00715A72">
      <w:pPr>
        <w:numPr>
          <w:ilvl w:val="0"/>
          <w:numId w:val="44"/>
        </w:numPr>
        <w:rPr>
          <w:rFonts w:ascii="Tahoma" w:hAnsi="Tahoma" w:cs="Tahoma"/>
        </w:rPr>
      </w:pPr>
      <w:r w:rsidRPr="00715A72">
        <w:rPr>
          <w:rFonts w:ascii="Tahoma" w:hAnsi="Tahoma" w:cs="Tahoma"/>
        </w:rPr>
        <w:t>Create high-impact speeches, presentations, and scripts for executives and others.</w:t>
      </w:r>
    </w:p>
    <w:p w14:paraId="149CEDA0" w14:textId="5BBB620C" w:rsidR="00124CA4" w:rsidRPr="008E0224" w:rsidRDefault="00715A72" w:rsidP="00715A72">
      <w:pPr>
        <w:numPr>
          <w:ilvl w:val="0"/>
          <w:numId w:val="44"/>
        </w:numPr>
        <w:rPr>
          <w:rFonts w:ascii="Tahoma" w:hAnsi="Tahoma" w:cs="Tahoma"/>
        </w:rPr>
      </w:pPr>
      <w:r w:rsidRPr="00715A72">
        <w:rPr>
          <w:rFonts w:ascii="Tahoma" w:hAnsi="Tahoma" w:cs="Tahoma"/>
        </w:rPr>
        <w:t>Monitor, update, and post key messages to the POA’s social media platforms.</w:t>
      </w:r>
    </w:p>
    <w:p w14:paraId="188BA139" w14:textId="77777777" w:rsidR="00124CA4" w:rsidRDefault="00124CA4" w:rsidP="00715A72">
      <w:pPr>
        <w:rPr>
          <w:rFonts w:ascii="Tahoma" w:hAnsi="Tahoma" w:cs="Tahoma"/>
          <w:b/>
          <w:bCs/>
        </w:rPr>
      </w:pPr>
    </w:p>
    <w:p w14:paraId="46FF7A53" w14:textId="57B4CCA7" w:rsidR="00715A72" w:rsidRPr="00715A72" w:rsidRDefault="00715A72" w:rsidP="00715A72">
      <w:pPr>
        <w:rPr>
          <w:rFonts w:ascii="Tahoma" w:hAnsi="Tahoma" w:cs="Tahoma"/>
          <w:b/>
          <w:bCs/>
        </w:rPr>
      </w:pPr>
      <w:r w:rsidRPr="00715A72">
        <w:rPr>
          <w:rFonts w:ascii="Tahoma" w:hAnsi="Tahoma" w:cs="Tahoma"/>
          <w:b/>
          <w:bCs/>
        </w:rPr>
        <w:t>Stakeholder Engagement</w:t>
      </w:r>
    </w:p>
    <w:p w14:paraId="5204A01D" w14:textId="611D79A3" w:rsidR="00715A72" w:rsidRPr="00715A72" w:rsidRDefault="00715A72" w:rsidP="00715A72">
      <w:pPr>
        <w:numPr>
          <w:ilvl w:val="0"/>
          <w:numId w:val="45"/>
        </w:numPr>
        <w:rPr>
          <w:rFonts w:ascii="Tahoma" w:hAnsi="Tahoma" w:cs="Tahoma"/>
        </w:rPr>
      </w:pPr>
      <w:r w:rsidRPr="00715A72">
        <w:rPr>
          <w:rFonts w:ascii="Tahoma" w:hAnsi="Tahoma" w:cs="Tahoma"/>
        </w:rPr>
        <w:t>Represent the POA at local, regional, provincial, national, and international meetings, tradeshows and conferences</w:t>
      </w:r>
      <w:r w:rsidR="00AF45EF">
        <w:rPr>
          <w:rFonts w:ascii="Tahoma" w:hAnsi="Tahoma" w:cs="Tahoma"/>
        </w:rPr>
        <w:t>,</w:t>
      </w:r>
      <w:r w:rsidR="00124CA4">
        <w:rPr>
          <w:rFonts w:ascii="Tahoma" w:hAnsi="Tahoma" w:cs="Tahoma"/>
        </w:rPr>
        <w:t xml:space="preserve"> as required</w:t>
      </w:r>
      <w:r w:rsidR="00AF45EF">
        <w:rPr>
          <w:rFonts w:ascii="Tahoma" w:hAnsi="Tahoma" w:cs="Tahoma"/>
        </w:rPr>
        <w:t>.</w:t>
      </w:r>
    </w:p>
    <w:p w14:paraId="167F49D6" w14:textId="77777777" w:rsidR="00715A72" w:rsidRPr="00715A72" w:rsidRDefault="00715A72" w:rsidP="00715A72">
      <w:pPr>
        <w:numPr>
          <w:ilvl w:val="0"/>
          <w:numId w:val="45"/>
        </w:numPr>
        <w:rPr>
          <w:rFonts w:ascii="Tahoma" w:hAnsi="Tahoma" w:cs="Tahoma"/>
        </w:rPr>
      </w:pPr>
      <w:r w:rsidRPr="00715A72">
        <w:rPr>
          <w:rFonts w:ascii="Tahoma" w:hAnsi="Tahoma" w:cs="Tahoma"/>
        </w:rPr>
        <w:t>Identify appropriate projects of value to the POA, community partners, government agencies, and other organizations.</w:t>
      </w:r>
    </w:p>
    <w:p w14:paraId="2C404D4B" w14:textId="3EAD4D16" w:rsidR="00715A72" w:rsidRPr="00715A72" w:rsidRDefault="00715A72" w:rsidP="00715A72">
      <w:pPr>
        <w:numPr>
          <w:ilvl w:val="0"/>
          <w:numId w:val="45"/>
        </w:numPr>
        <w:rPr>
          <w:rFonts w:ascii="Tahoma" w:hAnsi="Tahoma" w:cs="Tahoma"/>
        </w:rPr>
      </w:pPr>
      <w:r w:rsidRPr="00715A72">
        <w:rPr>
          <w:rFonts w:ascii="Tahoma" w:hAnsi="Tahoma" w:cs="Tahoma"/>
        </w:rPr>
        <w:lastRenderedPageBreak/>
        <w:t>Source funding partners and apply for funding partnership</w:t>
      </w:r>
      <w:r w:rsidR="008E0224">
        <w:rPr>
          <w:rFonts w:ascii="Tahoma" w:hAnsi="Tahoma" w:cs="Tahoma"/>
        </w:rPr>
        <w:t>s</w:t>
      </w:r>
      <w:r w:rsidRPr="00715A72">
        <w:rPr>
          <w:rFonts w:ascii="Tahoma" w:hAnsi="Tahoma" w:cs="Tahoma"/>
        </w:rPr>
        <w:t xml:space="preserve"> for projects, staff training courses, and student placements.</w:t>
      </w:r>
    </w:p>
    <w:p w14:paraId="39E1F2B7" w14:textId="6110DA07" w:rsidR="00715A72" w:rsidRPr="00715A72" w:rsidRDefault="00715A72" w:rsidP="00715A72">
      <w:pPr>
        <w:numPr>
          <w:ilvl w:val="0"/>
          <w:numId w:val="45"/>
        </w:numPr>
        <w:rPr>
          <w:rFonts w:ascii="Tahoma" w:hAnsi="Tahoma" w:cs="Tahoma"/>
        </w:rPr>
      </w:pPr>
      <w:r w:rsidRPr="00715A72">
        <w:rPr>
          <w:rFonts w:ascii="Tahoma" w:hAnsi="Tahoma" w:cs="Tahoma"/>
        </w:rPr>
        <w:t xml:space="preserve">Oversee the development and submission of Requests for Proposals (RFP’s) and applications. </w:t>
      </w:r>
    </w:p>
    <w:p w14:paraId="2C29205C" w14:textId="77777777" w:rsidR="00715A72" w:rsidRPr="00715A72" w:rsidRDefault="00715A72" w:rsidP="00715A72">
      <w:pPr>
        <w:numPr>
          <w:ilvl w:val="0"/>
          <w:numId w:val="45"/>
        </w:numPr>
        <w:rPr>
          <w:rFonts w:ascii="Tahoma" w:hAnsi="Tahoma" w:cs="Tahoma"/>
        </w:rPr>
      </w:pPr>
      <w:r w:rsidRPr="00715A72">
        <w:rPr>
          <w:rFonts w:ascii="Tahoma" w:hAnsi="Tahoma" w:cs="Tahoma"/>
        </w:rPr>
        <w:t>Implement projects and events, as necessary.</w:t>
      </w:r>
    </w:p>
    <w:p w14:paraId="40CB4702" w14:textId="77777777" w:rsidR="00715A72" w:rsidRPr="00715A72" w:rsidRDefault="00715A72" w:rsidP="00715A72">
      <w:pPr>
        <w:rPr>
          <w:rFonts w:ascii="Tahoma" w:hAnsi="Tahoma" w:cs="Tahoma"/>
          <w:b/>
          <w:bCs/>
        </w:rPr>
      </w:pPr>
    </w:p>
    <w:p w14:paraId="516FEC8B" w14:textId="17CBAD4E" w:rsidR="00715A72" w:rsidRPr="00715A72" w:rsidRDefault="00715A72" w:rsidP="00715A72">
      <w:pPr>
        <w:rPr>
          <w:rFonts w:ascii="Tahoma" w:hAnsi="Tahoma" w:cs="Tahoma"/>
          <w:b/>
          <w:bCs/>
        </w:rPr>
      </w:pPr>
      <w:r w:rsidRPr="00715A72">
        <w:rPr>
          <w:rFonts w:ascii="Tahoma" w:hAnsi="Tahoma" w:cs="Tahoma"/>
          <w:b/>
          <w:bCs/>
        </w:rPr>
        <w:t>Business Development</w:t>
      </w:r>
    </w:p>
    <w:p w14:paraId="4DD28203" w14:textId="77777777" w:rsidR="00715A72" w:rsidRPr="00715A72" w:rsidRDefault="00715A72" w:rsidP="00715A72">
      <w:pPr>
        <w:numPr>
          <w:ilvl w:val="0"/>
          <w:numId w:val="46"/>
        </w:numPr>
        <w:rPr>
          <w:rFonts w:ascii="Tahoma" w:hAnsi="Tahoma" w:cs="Tahoma"/>
        </w:rPr>
      </w:pPr>
      <w:r w:rsidRPr="00715A72">
        <w:rPr>
          <w:rFonts w:ascii="Tahoma" w:hAnsi="Tahoma" w:cs="Tahoma"/>
        </w:rPr>
        <w:t>Develop and execute strategies to drive business development growth.</w:t>
      </w:r>
    </w:p>
    <w:p w14:paraId="1FD28E0D" w14:textId="77777777" w:rsidR="00715A72" w:rsidRPr="00715A72" w:rsidRDefault="00715A72" w:rsidP="00715A72">
      <w:pPr>
        <w:numPr>
          <w:ilvl w:val="0"/>
          <w:numId w:val="46"/>
        </w:numPr>
        <w:rPr>
          <w:rFonts w:ascii="Tahoma" w:hAnsi="Tahoma" w:cs="Tahoma"/>
        </w:rPr>
      </w:pPr>
      <w:r w:rsidRPr="00715A72">
        <w:rPr>
          <w:rFonts w:ascii="Tahoma" w:hAnsi="Tahoma" w:cs="Tahoma"/>
        </w:rPr>
        <w:t>Develop relationships with key stakeholders and provide business development advice.</w:t>
      </w:r>
    </w:p>
    <w:p w14:paraId="6BA03DD8" w14:textId="02834CC4" w:rsidR="00715A72" w:rsidRPr="00715A72" w:rsidRDefault="00715A72" w:rsidP="00715A72">
      <w:pPr>
        <w:numPr>
          <w:ilvl w:val="0"/>
          <w:numId w:val="46"/>
        </w:numPr>
        <w:rPr>
          <w:rFonts w:ascii="Tahoma" w:hAnsi="Tahoma" w:cs="Tahoma"/>
        </w:rPr>
      </w:pPr>
      <w:r w:rsidRPr="00715A72">
        <w:rPr>
          <w:rFonts w:ascii="Tahoma" w:hAnsi="Tahoma" w:cs="Tahoma"/>
        </w:rPr>
        <w:t>Evaluate financial, marketing, operational, human resourc</w:t>
      </w:r>
      <w:r w:rsidR="00284483">
        <w:rPr>
          <w:rFonts w:ascii="Tahoma" w:hAnsi="Tahoma" w:cs="Tahoma"/>
        </w:rPr>
        <w:t>es</w:t>
      </w:r>
      <w:r w:rsidRPr="00715A72">
        <w:rPr>
          <w:rFonts w:ascii="Tahoma" w:hAnsi="Tahoma" w:cs="Tahoma"/>
        </w:rPr>
        <w:t>, and other elements of business opportunities and business plans presented.</w:t>
      </w:r>
    </w:p>
    <w:p w14:paraId="7D717F5A" w14:textId="77777777" w:rsidR="00715A72" w:rsidRPr="00715A72" w:rsidRDefault="00715A72" w:rsidP="00715A72">
      <w:pPr>
        <w:numPr>
          <w:ilvl w:val="0"/>
          <w:numId w:val="46"/>
        </w:numPr>
        <w:rPr>
          <w:rFonts w:ascii="Tahoma" w:hAnsi="Tahoma" w:cs="Tahoma"/>
        </w:rPr>
      </w:pPr>
      <w:r w:rsidRPr="00715A72">
        <w:rPr>
          <w:rFonts w:ascii="Tahoma" w:hAnsi="Tahoma" w:cs="Tahoma"/>
        </w:rPr>
        <w:t>Provide support to senior management to negotiate terms of lease or purchase arrangements.</w:t>
      </w:r>
    </w:p>
    <w:p w14:paraId="062F9184" w14:textId="77777777" w:rsidR="00715A72" w:rsidRPr="00715A72" w:rsidRDefault="00715A72" w:rsidP="00715A72">
      <w:pPr>
        <w:numPr>
          <w:ilvl w:val="0"/>
          <w:numId w:val="46"/>
        </w:numPr>
        <w:rPr>
          <w:rFonts w:ascii="Tahoma" w:hAnsi="Tahoma" w:cs="Tahoma"/>
        </w:rPr>
      </w:pPr>
      <w:r w:rsidRPr="00715A72">
        <w:rPr>
          <w:rFonts w:ascii="Tahoma" w:hAnsi="Tahoma" w:cs="Tahoma"/>
        </w:rPr>
        <w:t>Help resolve early issues relating to start up.</w:t>
      </w:r>
    </w:p>
    <w:p w14:paraId="69EE2521" w14:textId="77777777" w:rsidR="00715A72" w:rsidRPr="00715A72" w:rsidRDefault="00715A72" w:rsidP="00715A72">
      <w:pPr>
        <w:numPr>
          <w:ilvl w:val="0"/>
          <w:numId w:val="46"/>
        </w:numPr>
        <w:rPr>
          <w:rFonts w:ascii="Tahoma" w:hAnsi="Tahoma" w:cs="Tahoma"/>
        </w:rPr>
      </w:pPr>
      <w:r w:rsidRPr="00715A72">
        <w:rPr>
          <w:rFonts w:ascii="Tahoma" w:hAnsi="Tahoma" w:cs="Tahoma"/>
        </w:rPr>
        <w:t>Assist with periodic tenant operational issues and cooperation among tenants, including actively engaging with tenants on property concerns and working with them to establish property improvements and taking corrective action as required.</w:t>
      </w:r>
    </w:p>
    <w:p w14:paraId="70135B52" w14:textId="77777777" w:rsidR="00715A72" w:rsidRPr="00715A72" w:rsidRDefault="00715A72" w:rsidP="00715A72">
      <w:pPr>
        <w:numPr>
          <w:ilvl w:val="0"/>
          <w:numId w:val="46"/>
        </w:numPr>
        <w:rPr>
          <w:rFonts w:ascii="Tahoma" w:hAnsi="Tahoma" w:cs="Tahoma"/>
        </w:rPr>
      </w:pPr>
      <w:r w:rsidRPr="00715A72">
        <w:rPr>
          <w:rFonts w:ascii="Tahoma" w:hAnsi="Tahoma" w:cs="Tahoma"/>
        </w:rPr>
        <w:t xml:space="preserve">Assist tenants with growth plans, as they arise. </w:t>
      </w:r>
    </w:p>
    <w:p w14:paraId="31A34E0E" w14:textId="77777777" w:rsidR="00715A72" w:rsidRPr="00715A72" w:rsidRDefault="00715A72" w:rsidP="00715A72">
      <w:pPr>
        <w:numPr>
          <w:ilvl w:val="0"/>
          <w:numId w:val="46"/>
        </w:numPr>
        <w:rPr>
          <w:rFonts w:ascii="Tahoma" w:hAnsi="Tahoma" w:cs="Tahoma"/>
        </w:rPr>
      </w:pPr>
      <w:r w:rsidRPr="00715A72">
        <w:rPr>
          <w:rFonts w:ascii="Tahoma" w:hAnsi="Tahoma" w:cs="Tahoma"/>
        </w:rPr>
        <w:t>Serve as client ‘lead’ on assigned business development accounts.</w:t>
      </w:r>
    </w:p>
    <w:p w14:paraId="60F62CE6" w14:textId="77777777" w:rsidR="00715A72" w:rsidRPr="00715A72" w:rsidRDefault="00715A72" w:rsidP="00715A72">
      <w:pPr>
        <w:rPr>
          <w:rFonts w:ascii="Tahoma" w:hAnsi="Tahoma" w:cs="Tahoma"/>
          <w:b/>
          <w:bCs/>
        </w:rPr>
      </w:pPr>
    </w:p>
    <w:p w14:paraId="5F256E23" w14:textId="4CE9D11D" w:rsidR="00715A72" w:rsidRPr="00715A72" w:rsidRDefault="00715A72" w:rsidP="00715A72">
      <w:pPr>
        <w:rPr>
          <w:rFonts w:ascii="Tahoma" w:hAnsi="Tahoma" w:cs="Tahoma"/>
          <w:b/>
          <w:bCs/>
          <w:lang w:val="en-CA"/>
        </w:rPr>
      </w:pPr>
      <w:r w:rsidRPr="00715A72">
        <w:rPr>
          <w:rFonts w:ascii="Tahoma" w:hAnsi="Tahoma" w:cs="Tahoma"/>
          <w:b/>
          <w:bCs/>
          <w:lang w:val="en-CA"/>
        </w:rPr>
        <w:t>Talent Management and Growth</w:t>
      </w:r>
    </w:p>
    <w:p w14:paraId="17F34037" w14:textId="77777777" w:rsidR="00CD1609" w:rsidRDefault="00CD1609" w:rsidP="00CD1609">
      <w:pPr>
        <w:numPr>
          <w:ilvl w:val="0"/>
          <w:numId w:val="50"/>
        </w:numPr>
        <w:rPr>
          <w:rFonts w:ascii="Tahoma" w:hAnsi="Tahoma" w:cs="Tahoma"/>
        </w:rPr>
      </w:pPr>
      <w:r>
        <w:rPr>
          <w:rFonts w:ascii="Tahoma" w:hAnsi="Tahoma" w:cs="Tahoma"/>
        </w:rPr>
        <w:t>Manage and provide direction to the Community &amp; Industry Lead.</w:t>
      </w:r>
    </w:p>
    <w:p w14:paraId="39FF14D9" w14:textId="26F4BE21" w:rsidR="00715A72" w:rsidRPr="00715A72" w:rsidRDefault="00715A72" w:rsidP="00715A72">
      <w:pPr>
        <w:numPr>
          <w:ilvl w:val="0"/>
          <w:numId w:val="50"/>
        </w:numPr>
        <w:rPr>
          <w:rFonts w:ascii="Tahoma" w:hAnsi="Tahoma" w:cs="Tahoma"/>
          <w:lang w:val="en-CA"/>
        </w:rPr>
      </w:pPr>
      <w:r w:rsidRPr="00715A72">
        <w:rPr>
          <w:rFonts w:ascii="Tahoma" w:hAnsi="Tahoma" w:cs="Tahoma"/>
          <w:lang w:val="en-CA"/>
        </w:rPr>
        <w:t>Contribute to the development and implementation of organizational strategies and objectives by coordinating the work of employees.</w:t>
      </w:r>
    </w:p>
    <w:p w14:paraId="09CFA466" w14:textId="77777777" w:rsidR="00715A72" w:rsidRPr="00715A72" w:rsidRDefault="00715A72" w:rsidP="00715A72">
      <w:pPr>
        <w:numPr>
          <w:ilvl w:val="0"/>
          <w:numId w:val="50"/>
        </w:numPr>
        <w:rPr>
          <w:rFonts w:ascii="Tahoma" w:hAnsi="Tahoma" w:cs="Tahoma"/>
          <w:lang w:val="en-CA"/>
        </w:rPr>
      </w:pPr>
      <w:r w:rsidRPr="00715A72">
        <w:rPr>
          <w:rFonts w:ascii="Tahoma" w:hAnsi="Tahoma" w:cs="Tahoma"/>
          <w:lang w:val="en-CA"/>
        </w:rPr>
        <w:t>Encourage a sense of common purpose and direction in the team.</w:t>
      </w:r>
    </w:p>
    <w:p w14:paraId="7DE28F2E" w14:textId="2024623A" w:rsidR="00715A72" w:rsidRPr="00715A72" w:rsidRDefault="00715A72" w:rsidP="00715A72">
      <w:pPr>
        <w:numPr>
          <w:ilvl w:val="0"/>
          <w:numId w:val="50"/>
        </w:numPr>
        <w:rPr>
          <w:rFonts w:ascii="Tahoma" w:hAnsi="Tahoma" w:cs="Tahoma"/>
          <w:lang w:val="en-CA"/>
        </w:rPr>
      </w:pPr>
      <w:r w:rsidRPr="00715A72">
        <w:rPr>
          <w:rFonts w:ascii="Tahoma" w:hAnsi="Tahoma" w:cs="Tahoma"/>
          <w:lang w:val="en-CA"/>
        </w:rPr>
        <w:t>Set clear performance expectations, monitor and evaluate employee performance.</w:t>
      </w:r>
    </w:p>
    <w:p w14:paraId="779BC567" w14:textId="77777777" w:rsidR="00715A72" w:rsidRPr="00715A72" w:rsidRDefault="00715A72" w:rsidP="00715A72">
      <w:pPr>
        <w:numPr>
          <w:ilvl w:val="0"/>
          <w:numId w:val="50"/>
        </w:numPr>
        <w:rPr>
          <w:rFonts w:ascii="Tahoma" w:hAnsi="Tahoma" w:cs="Tahoma"/>
          <w:lang w:val="en-CA"/>
        </w:rPr>
      </w:pPr>
      <w:r w:rsidRPr="00715A72">
        <w:rPr>
          <w:rFonts w:ascii="Tahoma" w:hAnsi="Tahoma" w:cs="Tahoma"/>
          <w:lang w:val="en-CA"/>
        </w:rPr>
        <w:t>Optimize performance of team members.</w:t>
      </w:r>
    </w:p>
    <w:p w14:paraId="2DF0FDA0" w14:textId="77777777" w:rsidR="00715A72" w:rsidRPr="00715A72" w:rsidRDefault="00715A72" w:rsidP="00715A72">
      <w:pPr>
        <w:numPr>
          <w:ilvl w:val="0"/>
          <w:numId w:val="50"/>
        </w:numPr>
        <w:rPr>
          <w:rFonts w:ascii="Tahoma" w:hAnsi="Tahoma" w:cs="Tahoma"/>
          <w:lang w:val="en-CA"/>
        </w:rPr>
      </w:pPr>
      <w:r w:rsidRPr="00715A72">
        <w:rPr>
          <w:rFonts w:ascii="Tahoma" w:hAnsi="Tahoma" w:cs="Tahoma"/>
          <w:lang w:val="en-CA"/>
        </w:rPr>
        <w:t>Identify opportunities for learning that challenge employees and encourage their professional development.</w:t>
      </w:r>
    </w:p>
    <w:p w14:paraId="113EAAAF" w14:textId="77777777" w:rsidR="00715A72" w:rsidRPr="00715A72" w:rsidRDefault="00715A72" w:rsidP="00715A72">
      <w:pPr>
        <w:numPr>
          <w:ilvl w:val="0"/>
          <w:numId w:val="50"/>
        </w:numPr>
        <w:rPr>
          <w:rFonts w:ascii="Tahoma" w:hAnsi="Tahoma" w:cs="Tahoma"/>
          <w:lang w:val="en-CA"/>
        </w:rPr>
      </w:pPr>
      <w:r w:rsidRPr="00715A72">
        <w:rPr>
          <w:rFonts w:ascii="Tahoma" w:hAnsi="Tahoma" w:cs="Tahoma"/>
          <w:lang w:val="en-CA"/>
        </w:rPr>
        <w:t>Give honest feedback, recognize performance, and address non-performance behaviour.</w:t>
      </w:r>
    </w:p>
    <w:p w14:paraId="2C26C0F6" w14:textId="77777777" w:rsidR="00715A72" w:rsidRPr="00715A72" w:rsidRDefault="00715A72" w:rsidP="00715A72">
      <w:pPr>
        <w:numPr>
          <w:ilvl w:val="0"/>
          <w:numId w:val="50"/>
        </w:numPr>
        <w:rPr>
          <w:rFonts w:ascii="Tahoma" w:hAnsi="Tahoma" w:cs="Tahoma"/>
          <w:lang w:val="en-CA"/>
        </w:rPr>
      </w:pPr>
      <w:r w:rsidRPr="00715A72">
        <w:rPr>
          <w:rFonts w:ascii="Tahoma" w:hAnsi="Tahoma" w:cs="Tahoma"/>
          <w:lang w:val="en-CA"/>
        </w:rPr>
        <w:t>Gather employee ideas and input.</w:t>
      </w:r>
    </w:p>
    <w:p w14:paraId="65C5587C" w14:textId="77777777" w:rsidR="00715A72" w:rsidRPr="00715A72" w:rsidRDefault="00715A72" w:rsidP="00715A72">
      <w:pPr>
        <w:numPr>
          <w:ilvl w:val="0"/>
          <w:numId w:val="50"/>
        </w:numPr>
        <w:rPr>
          <w:rFonts w:ascii="Tahoma" w:hAnsi="Tahoma" w:cs="Tahoma"/>
          <w:lang w:val="en-CA"/>
        </w:rPr>
      </w:pPr>
      <w:r w:rsidRPr="00715A72">
        <w:rPr>
          <w:rFonts w:ascii="Tahoma" w:hAnsi="Tahoma" w:cs="Tahoma"/>
          <w:lang w:val="en-CA"/>
        </w:rPr>
        <w:t>Set challenging goals for self, and model dedication and high performance,</w:t>
      </w:r>
    </w:p>
    <w:p w14:paraId="5EE072F3" w14:textId="77777777" w:rsidR="00715A72" w:rsidRPr="00715A72" w:rsidRDefault="00715A72" w:rsidP="00715A72">
      <w:pPr>
        <w:numPr>
          <w:ilvl w:val="0"/>
          <w:numId w:val="50"/>
        </w:numPr>
        <w:rPr>
          <w:rFonts w:ascii="Tahoma" w:hAnsi="Tahoma" w:cs="Tahoma"/>
          <w:lang w:val="en-CA"/>
        </w:rPr>
      </w:pPr>
      <w:r w:rsidRPr="00715A72">
        <w:rPr>
          <w:rFonts w:ascii="Tahoma" w:hAnsi="Tahoma" w:cs="Tahoma"/>
          <w:lang w:val="en-CA"/>
        </w:rPr>
        <w:t>Facilitate and/or coordinate training of team members.</w:t>
      </w:r>
    </w:p>
    <w:p w14:paraId="0CA08481" w14:textId="77777777" w:rsidR="00715A72" w:rsidRPr="00715A72" w:rsidRDefault="00715A72" w:rsidP="00715A72">
      <w:pPr>
        <w:rPr>
          <w:rFonts w:ascii="Tahoma" w:hAnsi="Tahoma" w:cs="Tahoma"/>
          <w:b/>
          <w:bCs/>
        </w:rPr>
      </w:pPr>
    </w:p>
    <w:p w14:paraId="050806AF" w14:textId="2B82E2C3" w:rsidR="00715A72" w:rsidRPr="00715A72" w:rsidRDefault="00715A72" w:rsidP="00715A72">
      <w:pPr>
        <w:rPr>
          <w:rFonts w:ascii="Tahoma" w:hAnsi="Tahoma" w:cs="Tahoma"/>
          <w:b/>
          <w:bCs/>
        </w:rPr>
      </w:pPr>
      <w:r w:rsidRPr="00715A72">
        <w:rPr>
          <w:rFonts w:ascii="Tahoma" w:hAnsi="Tahoma" w:cs="Tahoma"/>
          <w:b/>
          <w:bCs/>
        </w:rPr>
        <w:t xml:space="preserve">Support to the </w:t>
      </w:r>
      <w:r w:rsidR="004018C9">
        <w:rPr>
          <w:rFonts w:ascii="Tahoma" w:hAnsi="Tahoma" w:cs="Tahoma"/>
          <w:b/>
          <w:bCs/>
        </w:rPr>
        <w:t>GM</w:t>
      </w:r>
    </w:p>
    <w:p w14:paraId="1FF5156F" w14:textId="6847FCE8" w:rsidR="00715A72" w:rsidRPr="00715A72" w:rsidRDefault="00715A72" w:rsidP="00715A72">
      <w:pPr>
        <w:numPr>
          <w:ilvl w:val="0"/>
          <w:numId w:val="47"/>
        </w:numPr>
        <w:rPr>
          <w:rFonts w:ascii="Tahoma" w:hAnsi="Tahoma" w:cs="Tahoma"/>
        </w:rPr>
      </w:pPr>
      <w:r w:rsidRPr="00715A72">
        <w:rPr>
          <w:rFonts w:ascii="Tahoma" w:hAnsi="Tahoma" w:cs="Tahoma"/>
        </w:rPr>
        <w:t xml:space="preserve">Participate in and support the </w:t>
      </w:r>
      <w:r w:rsidR="004018C9">
        <w:rPr>
          <w:rFonts w:ascii="Tahoma" w:hAnsi="Tahoma" w:cs="Tahoma"/>
        </w:rPr>
        <w:t>GM</w:t>
      </w:r>
      <w:r w:rsidRPr="00715A72">
        <w:rPr>
          <w:rFonts w:ascii="Tahoma" w:hAnsi="Tahoma" w:cs="Tahoma"/>
        </w:rPr>
        <w:t xml:space="preserve"> in respect to special projects </w:t>
      </w:r>
      <w:r w:rsidR="00C54A0E" w:rsidRPr="00715A72">
        <w:rPr>
          <w:rFonts w:ascii="Tahoma" w:hAnsi="Tahoma" w:cs="Tahoma"/>
        </w:rPr>
        <w:t>and important</w:t>
      </w:r>
      <w:r w:rsidRPr="00715A72">
        <w:rPr>
          <w:rFonts w:ascii="Tahoma" w:hAnsi="Tahoma" w:cs="Tahoma"/>
        </w:rPr>
        <w:t xml:space="preserve"> meetings.</w:t>
      </w:r>
    </w:p>
    <w:p w14:paraId="1843FD19" w14:textId="77777777" w:rsidR="00715A72" w:rsidRPr="00715A72" w:rsidRDefault="00715A72" w:rsidP="00715A72">
      <w:pPr>
        <w:numPr>
          <w:ilvl w:val="0"/>
          <w:numId w:val="47"/>
        </w:numPr>
        <w:rPr>
          <w:rFonts w:ascii="Tahoma" w:hAnsi="Tahoma" w:cs="Tahoma"/>
        </w:rPr>
      </w:pPr>
      <w:r w:rsidRPr="00715A72">
        <w:rPr>
          <w:rFonts w:ascii="Tahoma" w:hAnsi="Tahoma" w:cs="Tahoma"/>
        </w:rPr>
        <w:t>Support the preparation of management information reports.</w:t>
      </w:r>
    </w:p>
    <w:p w14:paraId="03515D49" w14:textId="77777777" w:rsidR="00715A72" w:rsidRDefault="00715A72" w:rsidP="00715A72">
      <w:pPr>
        <w:numPr>
          <w:ilvl w:val="0"/>
          <w:numId w:val="47"/>
        </w:numPr>
        <w:rPr>
          <w:rFonts w:ascii="Tahoma" w:hAnsi="Tahoma" w:cs="Tahoma"/>
        </w:rPr>
      </w:pPr>
      <w:r w:rsidRPr="00715A72">
        <w:rPr>
          <w:rFonts w:ascii="Tahoma" w:hAnsi="Tahoma" w:cs="Tahoma"/>
        </w:rPr>
        <w:t>Assist in preparations for Board of Directors’ presentations relating to expenditure of funds, policy changes, recommendations on business development proposals, travel, and marketing plans.</w:t>
      </w:r>
    </w:p>
    <w:p w14:paraId="50A7F145" w14:textId="0DA8EEEF" w:rsidR="00715A72" w:rsidRDefault="00715A72" w:rsidP="00715A72">
      <w:pPr>
        <w:rPr>
          <w:rFonts w:ascii="Tahoma" w:hAnsi="Tahoma" w:cs="Tahoma"/>
        </w:rPr>
      </w:pPr>
      <w:r>
        <w:rPr>
          <w:rFonts w:ascii="Tahoma" w:hAnsi="Tahoma" w:cs="Tahoma"/>
        </w:rPr>
        <w:t xml:space="preserve"> </w:t>
      </w:r>
    </w:p>
    <w:p w14:paraId="33CB8095" w14:textId="449F032B" w:rsidR="00715A72" w:rsidRPr="00715A72" w:rsidRDefault="00715A72" w:rsidP="00715A72">
      <w:pPr>
        <w:rPr>
          <w:rFonts w:ascii="Tahoma" w:hAnsi="Tahoma" w:cs="Tahoma"/>
          <w:b/>
          <w:bCs/>
        </w:rPr>
      </w:pPr>
      <w:r w:rsidRPr="00715A72">
        <w:rPr>
          <w:rFonts w:ascii="Tahoma" w:hAnsi="Tahoma" w:cs="Tahoma"/>
          <w:b/>
          <w:bCs/>
        </w:rPr>
        <w:t>Other Duties as Assigned</w:t>
      </w:r>
      <w:r w:rsidR="00363BF7">
        <w:rPr>
          <w:rFonts w:ascii="Tahoma" w:hAnsi="Tahoma" w:cs="Tahoma"/>
          <w:b/>
          <w:bCs/>
        </w:rPr>
        <w:t>.</w:t>
      </w:r>
    </w:p>
    <w:p w14:paraId="5D259384" w14:textId="77777777" w:rsidR="00715A72" w:rsidRDefault="00715A72" w:rsidP="00BD77FD">
      <w:pPr>
        <w:rPr>
          <w:rFonts w:ascii="Tahoma" w:hAnsi="Tahoma" w:cs="Tahoma"/>
        </w:rPr>
      </w:pPr>
    </w:p>
    <w:p w14:paraId="4931496C" w14:textId="7F64375A" w:rsidR="002A79A4" w:rsidRDefault="002A79A4" w:rsidP="002A79A4">
      <w:pPr>
        <w:rPr>
          <w:rFonts w:ascii="Tahoma" w:hAnsi="Tahoma" w:cs="Tahoma"/>
          <w:b/>
          <w:bCs/>
          <w:lang w:val="en-CA"/>
        </w:rPr>
      </w:pPr>
      <w:r>
        <w:rPr>
          <w:rFonts w:ascii="Tahoma" w:hAnsi="Tahoma" w:cs="Tahoma"/>
          <w:b/>
          <w:bCs/>
          <w:lang w:val="en-CA"/>
        </w:rPr>
        <w:t>EDUCATION AND EXPERIENCE</w:t>
      </w:r>
    </w:p>
    <w:p w14:paraId="56ABD00F" w14:textId="256E31E9" w:rsidR="00715A72" w:rsidRDefault="002A79A4" w:rsidP="00BD77FD">
      <w:pPr>
        <w:rPr>
          <w:rFonts w:ascii="Tahoma" w:hAnsi="Tahoma" w:cs="Tahoma"/>
        </w:rPr>
      </w:pPr>
      <w:r w:rsidRPr="00BD77FD">
        <w:rPr>
          <w:rFonts w:ascii="Tahoma" w:hAnsi="Tahoma" w:cs="Tahoma"/>
          <w:b/>
          <w:bCs/>
          <w:noProof/>
        </w:rPr>
        <mc:AlternateContent>
          <mc:Choice Requires="wps">
            <w:drawing>
              <wp:anchor distT="0" distB="0" distL="114300" distR="114300" simplePos="0" relativeHeight="251665408" behindDoc="0" locked="0" layoutInCell="1" allowOverlap="1" wp14:anchorId="0F7D7F81" wp14:editId="5C9132C1">
                <wp:simplePos x="0" y="0"/>
                <wp:positionH relativeFrom="margin">
                  <wp:posOffset>0</wp:posOffset>
                </wp:positionH>
                <wp:positionV relativeFrom="paragraph">
                  <wp:posOffset>0</wp:posOffset>
                </wp:positionV>
                <wp:extent cx="6788150" cy="38100"/>
                <wp:effectExtent l="0" t="0" r="31750" b="19050"/>
                <wp:wrapNone/>
                <wp:docPr id="503784427" name="Straight Connector 2"/>
                <wp:cNvGraphicFramePr/>
                <a:graphic xmlns:a="http://schemas.openxmlformats.org/drawingml/2006/main">
                  <a:graphicData uri="http://schemas.microsoft.com/office/word/2010/wordprocessingShape">
                    <wps:wsp>
                      <wps:cNvCnPr/>
                      <wps:spPr>
                        <a:xfrm flipV="1">
                          <a:off x="0" y="0"/>
                          <a:ext cx="6788150" cy="38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7AE6C"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" strokecolor="#4a7ebb">
                <w10:wrap anchorx="margin"/>
              </v:line>
            </w:pict>
          </mc:Fallback>
        </mc:AlternateContent>
      </w:r>
    </w:p>
    <w:p w14:paraId="2333487C" w14:textId="77E08F13" w:rsidR="002A79A4" w:rsidRPr="002A79A4" w:rsidRDefault="002A79A4" w:rsidP="002A79A4">
      <w:pPr>
        <w:numPr>
          <w:ilvl w:val="0"/>
          <w:numId w:val="31"/>
        </w:numPr>
        <w:rPr>
          <w:rFonts w:ascii="Tahoma" w:hAnsi="Tahoma" w:cs="Tahoma"/>
          <w:lang w:val="en-CA"/>
        </w:rPr>
      </w:pPr>
      <w:r w:rsidRPr="002A79A4">
        <w:rPr>
          <w:rFonts w:ascii="Tahoma" w:hAnsi="Tahoma" w:cs="Tahoma"/>
          <w:lang w:val="en-CA"/>
        </w:rPr>
        <w:t xml:space="preserve">A bachelor’s degree from an accredited university in business administration or commerce with specialization in marketing and/or </w:t>
      </w:r>
      <w:r w:rsidR="0080286B">
        <w:rPr>
          <w:rFonts w:ascii="Tahoma" w:hAnsi="Tahoma" w:cs="Tahoma"/>
          <w:lang w:val="en-CA"/>
        </w:rPr>
        <w:t>public communications/media relations and/or business development</w:t>
      </w:r>
      <w:r w:rsidR="00822124">
        <w:rPr>
          <w:rFonts w:ascii="Tahoma" w:hAnsi="Tahoma" w:cs="Tahoma"/>
          <w:lang w:val="en-CA"/>
        </w:rPr>
        <w:t>.</w:t>
      </w:r>
    </w:p>
    <w:p w14:paraId="01708F53" w14:textId="77777777" w:rsidR="002A79A4" w:rsidRPr="002A79A4" w:rsidRDefault="002A79A4" w:rsidP="002A79A4">
      <w:pPr>
        <w:numPr>
          <w:ilvl w:val="0"/>
          <w:numId w:val="31"/>
        </w:numPr>
        <w:rPr>
          <w:rFonts w:ascii="Tahoma" w:hAnsi="Tahoma" w:cs="Tahoma"/>
        </w:rPr>
      </w:pPr>
      <w:r w:rsidRPr="002A79A4">
        <w:rPr>
          <w:rFonts w:ascii="Tahoma" w:hAnsi="Tahoma" w:cs="Tahoma"/>
        </w:rPr>
        <w:t>Valid Class 5 Driver’s License.</w:t>
      </w:r>
    </w:p>
    <w:p w14:paraId="1735D527" w14:textId="0FF84030" w:rsidR="002A79A4" w:rsidRPr="002A79A4" w:rsidRDefault="002A79A4" w:rsidP="002A79A4">
      <w:pPr>
        <w:numPr>
          <w:ilvl w:val="0"/>
          <w:numId w:val="31"/>
        </w:numPr>
        <w:rPr>
          <w:rFonts w:ascii="Tahoma" w:hAnsi="Tahoma" w:cs="Tahoma"/>
          <w:lang w:val="en-CA"/>
        </w:rPr>
      </w:pPr>
      <w:r w:rsidRPr="002A79A4">
        <w:rPr>
          <w:rFonts w:ascii="Tahoma" w:hAnsi="Tahoma" w:cs="Tahoma"/>
          <w:lang w:val="en-CA"/>
        </w:rPr>
        <w:t>Worker’s Health and Safety Representative Certificate or Occupational Health and Safety Committee Training, or willingness to obtain training and certificate once hired.</w:t>
      </w:r>
    </w:p>
    <w:p w14:paraId="073EED06" w14:textId="2B5AE338" w:rsidR="002A79A4" w:rsidRPr="002A79A4" w:rsidRDefault="00284483" w:rsidP="002A79A4">
      <w:pPr>
        <w:numPr>
          <w:ilvl w:val="0"/>
          <w:numId w:val="31"/>
        </w:numPr>
        <w:rPr>
          <w:rFonts w:ascii="Tahoma" w:hAnsi="Tahoma" w:cs="Tahoma"/>
        </w:rPr>
      </w:pPr>
      <w:r>
        <w:rPr>
          <w:rFonts w:ascii="Tahoma" w:hAnsi="Tahoma" w:cs="Tahoma"/>
        </w:rPr>
        <w:t>Five (</w:t>
      </w:r>
      <w:r w:rsidR="002A79A4" w:rsidRPr="002A79A4">
        <w:rPr>
          <w:rFonts w:ascii="Tahoma" w:hAnsi="Tahoma" w:cs="Tahoma"/>
        </w:rPr>
        <w:t>5</w:t>
      </w:r>
      <w:r>
        <w:rPr>
          <w:rFonts w:ascii="Tahoma" w:hAnsi="Tahoma" w:cs="Tahoma"/>
        </w:rPr>
        <w:t>)</w:t>
      </w:r>
      <w:r w:rsidR="002A79A4" w:rsidRPr="002A79A4">
        <w:rPr>
          <w:rFonts w:ascii="Tahoma" w:hAnsi="Tahoma" w:cs="Tahoma"/>
        </w:rPr>
        <w:t xml:space="preserve"> or more years of experience in marketing/business development.</w:t>
      </w:r>
    </w:p>
    <w:p w14:paraId="6A6D3CE0" w14:textId="77777777" w:rsidR="002A79A4" w:rsidRPr="002A79A4" w:rsidRDefault="002A79A4" w:rsidP="002A79A4">
      <w:pPr>
        <w:numPr>
          <w:ilvl w:val="0"/>
          <w:numId w:val="31"/>
        </w:numPr>
        <w:rPr>
          <w:rFonts w:ascii="Tahoma" w:hAnsi="Tahoma" w:cs="Tahoma"/>
        </w:rPr>
      </w:pPr>
      <w:r w:rsidRPr="002A79A4">
        <w:rPr>
          <w:rFonts w:ascii="Tahoma" w:hAnsi="Tahoma" w:cs="Tahoma"/>
        </w:rPr>
        <w:t>Experience in content creation and management in a marketing or similar role.</w:t>
      </w:r>
    </w:p>
    <w:p w14:paraId="7BC553D5" w14:textId="77777777" w:rsidR="002A79A4" w:rsidRPr="002A79A4" w:rsidRDefault="002A79A4" w:rsidP="002A79A4">
      <w:pPr>
        <w:numPr>
          <w:ilvl w:val="0"/>
          <w:numId w:val="31"/>
        </w:numPr>
        <w:rPr>
          <w:rFonts w:ascii="Tahoma" w:hAnsi="Tahoma" w:cs="Tahoma"/>
          <w:lang w:val="en-CA"/>
        </w:rPr>
      </w:pPr>
      <w:r w:rsidRPr="002A79A4">
        <w:rPr>
          <w:rFonts w:ascii="Tahoma" w:hAnsi="Tahoma" w:cs="Tahoma"/>
          <w:lang w:val="en-CA"/>
        </w:rPr>
        <w:t>Proven experience in media relations, public relations, and corporate communications.</w:t>
      </w:r>
    </w:p>
    <w:p w14:paraId="5C2E1940" w14:textId="77777777" w:rsidR="002A79A4" w:rsidRPr="002A79A4" w:rsidRDefault="002A79A4" w:rsidP="002A79A4">
      <w:pPr>
        <w:numPr>
          <w:ilvl w:val="0"/>
          <w:numId w:val="31"/>
        </w:numPr>
        <w:rPr>
          <w:rFonts w:ascii="Tahoma" w:hAnsi="Tahoma" w:cs="Tahoma"/>
        </w:rPr>
      </w:pPr>
      <w:r w:rsidRPr="002A79A4">
        <w:rPr>
          <w:rFonts w:ascii="Tahoma" w:hAnsi="Tahoma" w:cs="Tahoma"/>
        </w:rPr>
        <w:t>Expertise in strategy development and execution.</w:t>
      </w:r>
    </w:p>
    <w:p w14:paraId="6F8B844A" w14:textId="77777777" w:rsidR="002A79A4" w:rsidRPr="002A79A4" w:rsidRDefault="002A79A4" w:rsidP="002A79A4">
      <w:pPr>
        <w:numPr>
          <w:ilvl w:val="0"/>
          <w:numId w:val="31"/>
        </w:numPr>
        <w:rPr>
          <w:rFonts w:ascii="Tahoma" w:hAnsi="Tahoma" w:cs="Tahoma"/>
        </w:rPr>
      </w:pPr>
      <w:r w:rsidRPr="002A79A4">
        <w:rPr>
          <w:rFonts w:ascii="Tahoma" w:hAnsi="Tahoma" w:cs="Tahoma"/>
        </w:rPr>
        <w:lastRenderedPageBreak/>
        <w:t>Experience in writing speeches, presentations, and scripts.</w:t>
      </w:r>
    </w:p>
    <w:p w14:paraId="565EF521" w14:textId="77777777" w:rsidR="002A79A4" w:rsidRPr="002A79A4" w:rsidRDefault="002A79A4" w:rsidP="002A79A4">
      <w:pPr>
        <w:numPr>
          <w:ilvl w:val="0"/>
          <w:numId w:val="31"/>
        </w:numPr>
        <w:rPr>
          <w:rFonts w:ascii="Tahoma" w:hAnsi="Tahoma" w:cs="Tahoma"/>
        </w:rPr>
      </w:pPr>
      <w:r w:rsidRPr="002A79A4">
        <w:rPr>
          <w:rFonts w:ascii="Tahoma" w:hAnsi="Tahoma" w:cs="Tahoma"/>
        </w:rPr>
        <w:t>Proven ability to set and achieve marketing and business development key performance indicators.</w:t>
      </w:r>
    </w:p>
    <w:p w14:paraId="13EEE2B6" w14:textId="77777777" w:rsidR="002A79A4" w:rsidRDefault="002A79A4" w:rsidP="002A79A4">
      <w:pPr>
        <w:numPr>
          <w:ilvl w:val="0"/>
          <w:numId w:val="31"/>
        </w:numPr>
        <w:rPr>
          <w:rFonts w:ascii="Tahoma" w:hAnsi="Tahoma" w:cs="Tahoma"/>
        </w:rPr>
      </w:pPr>
      <w:r w:rsidRPr="002A79A4">
        <w:rPr>
          <w:rFonts w:ascii="Tahoma" w:hAnsi="Tahoma" w:cs="Tahoma"/>
        </w:rPr>
        <w:t>Experience in budget management.</w:t>
      </w:r>
    </w:p>
    <w:p w14:paraId="39A360E9" w14:textId="48BFBAA8" w:rsidR="002A79A4" w:rsidRPr="002A79A4" w:rsidRDefault="002A79A4" w:rsidP="002A79A4">
      <w:pPr>
        <w:numPr>
          <w:ilvl w:val="0"/>
          <w:numId w:val="31"/>
        </w:numPr>
        <w:rPr>
          <w:rFonts w:ascii="Tahoma" w:hAnsi="Tahoma" w:cs="Tahoma"/>
        </w:rPr>
      </w:pPr>
      <w:r w:rsidRPr="002A79A4">
        <w:rPr>
          <w:rFonts w:ascii="Tahoma" w:hAnsi="Tahoma" w:cs="Tahoma"/>
        </w:rPr>
        <w:t>Experience in the Marine or Energy Industry is considered an asset.</w:t>
      </w:r>
    </w:p>
    <w:p w14:paraId="4E7C0CEC" w14:textId="39E4F13C" w:rsidR="002A79A4" w:rsidRDefault="002A79A4" w:rsidP="002A79A4">
      <w:pPr>
        <w:rPr>
          <w:rFonts w:ascii="Tahoma" w:hAnsi="Tahoma" w:cs="Tahoma"/>
          <w:b/>
          <w:bCs/>
        </w:rPr>
      </w:pPr>
    </w:p>
    <w:p w14:paraId="6F012012" w14:textId="23495DBE" w:rsidR="004174DC" w:rsidRDefault="004174DC" w:rsidP="002A79A4">
      <w:pPr>
        <w:rPr>
          <w:rFonts w:ascii="Tahoma" w:hAnsi="Tahoma" w:cs="Tahoma"/>
          <w:b/>
          <w:bCs/>
        </w:rPr>
      </w:pPr>
      <w:r>
        <w:rPr>
          <w:rFonts w:ascii="Tahoma" w:hAnsi="Tahoma" w:cs="Tahoma"/>
          <w:b/>
          <w:bCs/>
        </w:rPr>
        <w:t xml:space="preserve">KNOWLEDGE, SKILLS, AND </w:t>
      </w:r>
      <w:r w:rsidR="00363BF7">
        <w:rPr>
          <w:rFonts w:ascii="Tahoma" w:hAnsi="Tahoma" w:cs="Tahoma"/>
          <w:b/>
          <w:bCs/>
        </w:rPr>
        <w:t>ATTRIBUTES</w:t>
      </w:r>
    </w:p>
    <w:p w14:paraId="1CA66492" w14:textId="7EEE466E" w:rsidR="004174DC" w:rsidRDefault="004174DC" w:rsidP="002A79A4">
      <w:pPr>
        <w:rPr>
          <w:rFonts w:ascii="Tahoma" w:hAnsi="Tahoma" w:cs="Tahoma"/>
          <w:b/>
          <w:bCs/>
        </w:rPr>
      </w:pPr>
      <w:r w:rsidRPr="00BD77FD">
        <w:rPr>
          <w:rFonts w:ascii="Tahoma" w:hAnsi="Tahoma" w:cs="Tahoma"/>
          <w:b/>
          <w:bCs/>
          <w:noProof/>
        </w:rPr>
        <mc:AlternateContent>
          <mc:Choice Requires="wps">
            <w:drawing>
              <wp:anchor distT="0" distB="0" distL="114300" distR="114300" simplePos="0" relativeHeight="251667456" behindDoc="0" locked="0" layoutInCell="1" allowOverlap="1" wp14:anchorId="1610DB1B" wp14:editId="1FB25914">
                <wp:simplePos x="0" y="0"/>
                <wp:positionH relativeFrom="margin">
                  <wp:posOffset>0</wp:posOffset>
                </wp:positionH>
                <wp:positionV relativeFrom="paragraph">
                  <wp:posOffset>-635</wp:posOffset>
                </wp:positionV>
                <wp:extent cx="6788150" cy="38100"/>
                <wp:effectExtent l="0" t="0" r="31750" b="19050"/>
                <wp:wrapNone/>
                <wp:docPr id="688671260" name="Straight Connector 2"/>
                <wp:cNvGraphicFramePr/>
                <a:graphic xmlns:a="http://schemas.openxmlformats.org/drawingml/2006/main">
                  <a:graphicData uri="http://schemas.microsoft.com/office/word/2010/wordprocessingShape">
                    <wps:wsp>
                      <wps:cNvCnPr/>
                      <wps:spPr>
                        <a:xfrm flipV="1">
                          <a:off x="0" y="0"/>
                          <a:ext cx="6788150" cy="38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7830E8"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3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" strokecolor="#4a7ebb">
                <w10:wrap anchorx="margin"/>
              </v:line>
            </w:pict>
          </mc:Fallback>
        </mc:AlternateContent>
      </w:r>
    </w:p>
    <w:p w14:paraId="3C170F13" w14:textId="77777777" w:rsidR="004174DC" w:rsidRPr="004174DC" w:rsidRDefault="004174DC" w:rsidP="004174DC">
      <w:pPr>
        <w:numPr>
          <w:ilvl w:val="0"/>
          <w:numId w:val="31"/>
        </w:numPr>
        <w:rPr>
          <w:rFonts w:ascii="Tahoma" w:hAnsi="Tahoma" w:cs="Tahoma"/>
        </w:rPr>
      </w:pPr>
      <w:r w:rsidRPr="004174DC">
        <w:rPr>
          <w:rFonts w:ascii="Tahoma" w:hAnsi="Tahoma" w:cs="Tahoma"/>
        </w:rPr>
        <w:t>Strong knowledge of marketing practices and business development.</w:t>
      </w:r>
    </w:p>
    <w:p w14:paraId="5BAA273D" w14:textId="77777777" w:rsidR="004174DC" w:rsidRPr="004174DC" w:rsidRDefault="004174DC" w:rsidP="004174DC">
      <w:pPr>
        <w:numPr>
          <w:ilvl w:val="0"/>
          <w:numId w:val="31"/>
        </w:numPr>
        <w:rPr>
          <w:rFonts w:ascii="Tahoma" w:hAnsi="Tahoma" w:cs="Tahoma"/>
        </w:rPr>
      </w:pPr>
      <w:r w:rsidRPr="004174DC">
        <w:rPr>
          <w:rFonts w:ascii="Tahoma" w:hAnsi="Tahoma" w:cs="Tahoma"/>
        </w:rPr>
        <w:t>Demonstrated ability to engage stakeholders.</w:t>
      </w:r>
    </w:p>
    <w:p w14:paraId="29B0391C" w14:textId="77777777" w:rsidR="004174DC" w:rsidRPr="004174DC" w:rsidRDefault="004174DC" w:rsidP="004174DC">
      <w:pPr>
        <w:numPr>
          <w:ilvl w:val="0"/>
          <w:numId w:val="31"/>
        </w:numPr>
        <w:rPr>
          <w:rFonts w:ascii="Tahoma" w:hAnsi="Tahoma" w:cs="Tahoma"/>
        </w:rPr>
      </w:pPr>
      <w:r w:rsidRPr="004174DC">
        <w:rPr>
          <w:rFonts w:ascii="Tahoma" w:hAnsi="Tahoma" w:cs="Tahoma"/>
        </w:rPr>
        <w:t>Familiarity with aspects of Argentia land, buildings, in ground infrastructure, dock facilities, and other assets.</w:t>
      </w:r>
    </w:p>
    <w:p w14:paraId="688BBADD" w14:textId="77777777" w:rsidR="004174DC" w:rsidRPr="004174DC" w:rsidRDefault="004174DC" w:rsidP="004174DC">
      <w:pPr>
        <w:numPr>
          <w:ilvl w:val="0"/>
          <w:numId w:val="31"/>
        </w:numPr>
        <w:rPr>
          <w:rFonts w:ascii="Tahoma" w:hAnsi="Tahoma" w:cs="Tahoma"/>
        </w:rPr>
      </w:pPr>
      <w:r w:rsidRPr="004174DC">
        <w:rPr>
          <w:rFonts w:ascii="Tahoma" w:hAnsi="Tahoma" w:cs="Tahoma"/>
        </w:rPr>
        <w:t xml:space="preserve">Develop and maintain a comprehensive knowledge of the POA marketing, business, and economic development practices as well as the POA affairs including operations, policies, tenants, and project opportunities. </w:t>
      </w:r>
    </w:p>
    <w:p w14:paraId="56BD6432" w14:textId="77777777" w:rsidR="004174DC" w:rsidRPr="004174DC" w:rsidRDefault="004174DC" w:rsidP="004174DC">
      <w:pPr>
        <w:numPr>
          <w:ilvl w:val="0"/>
          <w:numId w:val="31"/>
        </w:numPr>
        <w:rPr>
          <w:rFonts w:ascii="Tahoma" w:hAnsi="Tahoma" w:cs="Tahoma"/>
        </w:rPr>
      </w:pPr>
      <w:r w:rsidRPr="004174DC">
        <w:rPr>
          <w:rFonts w:ascii="Tahoma" w:hAnsi="Tahoma" w:cs="Tahoma"/>
        </w:rPr>
        <w:t>Excellent written and verbal communication skills to work with community, business, and government stakeholders, as well as tenants and staff.</w:t>
      </w:r>
    </w:p>
    <w:p w14:paraId="3AB9A808" w14:textId="77777777" w:rsidR="004174DC" w:rsidRPr="004174DC" w:rsidRDefault="004174DC" w:rsidP="004174DC">
      <w:pPr>
        <w:numPr>
          <w:ilvl w:val="0"/>
          <w:numId w:val="31"/>
        </w:numPr>
        <w:rPr>
          <w:rFonts w:ascii="Tahoma" w:hAnsi="Tahoma" w:cs="Tahoma"/>
        </w:rPr>
      </w:pPr>
      <w:r w:rsidRPr="004174DC">
        <w:rPr>
          <w:rFonts w:ascii="Tahoma" w:hAnsi="Tahoma" w:cs="Tahoma"/>
        </w:rPr>
        <w:t>Strong problem-solving skills and ability to work under pressure.</w:t>
      </w:r>
    </w:p>
    <w:p w14:paraId="7F701AE3" w14:textId="77777777" w:rsidR="004174DC" w:rsidRPr="004174DC" w:rsidRDefault="004174DC" w:rsidP="004174DC">
      <w:pPr>
        <w:numPr>
          <w:ilvl w:val="0"/>
          <w:numId w:val="31"/>
        </w:numPr>
        <w:rPr>
          <w:rFonts w:ascii="Tahoma" w:hAnsi="Tahoma" w:cs="Tahoma"/>
        </w:rPr>
      </w:pPr>
      <w:r w:rsidRPr="004174DC">
        <w:rPr>
          <w:rFonts w:ascii="Tahoma" w:hAnsi="Tahoma" w:cs="Tahoma"/>
        </w:rPr>
        <w:t>Strong critical thinking, evaluation, negotiating, coordinating, and monitoring skills.</w:t>
      </w:r>
    </w:p>
    <w:p w14:paraId="0AC46A75" w14:textId="77777777" w:rsidR="004174DC" w:rsidRPr="004174DC" w:rsidRDefault="004174DC" w:rsidP="004174DC">
      <w:pPr>
        <w:numPr>
          <w:ilvl w:val="0"/>
          <w:numId w:val="31"/>
        </w:numPr>
        <w:rPr>
          <w:rFonts w:ascii="Tahoma" w:hAnsi="Tahoma" w:cs="Tahoma"/>
        </w:rPr>
      </w:pPr>
      <w:r w:rsidRPr="004174DC">
        <w:rPr>
          <w:rFonts w:ascii="Tahoma" w:hAnsi="Tahoma" w:cs="Tahoma"/>
        </w:rPr>
        <w:t>Organizational abilities and must be able to function in and support a team environment.</w:t>
      </w:r>
    </w:p>
    <w:p w14:paraId="2C34C4E0" w14:textId="77777777" w:rsidR="004174DC" w:rsidRPr="004174DC" w:rsidRDefault="004174DC" w:rsidP="004174DC">
      <w:pPr>
        <w:numPr>
          <w:ilvl w:val="0"/>
          <w:numId w:val="31"/>
        </w:numPr>
        <w:rPr>
          <w:rFonts w:ascii="Tahoma" w:hAnsi="Tahoma" w:cs="Tahoma"/>
        </w:rPr>
      </w:pPr>
      <w:r w:rsidRPr="004174DC">
        <w:rPr>
          <w:rFonts w:ascii="Tahoma" w:hAnsi="Tahoma" w:cs="Tahoma"/>
        </w:rPr>
        <w:t>Flexibility in an environment characterized by continually changing priorities.</w:t>
      </w:r>
    </w:p>
    <w:p w14:paraId="7F718BF4" w14:textId="77777777" w:rsidR="004174DC" w:rsidRPr="004174DC" w:rsidRDefault="004174DC" w:rsidP="004174DC">
      <w:pPr>
        <w:numPr>
          <w:ilvl w:val="0"/>
          <w:numId w:val="31"/>
        </w:numPr>
        <w:rPr>
          <w:rFonts w:ascii="Tahoma" w:hAnsi="Tahoma" w:cs="Tahoma"/>
        </w:rPr>
      </w:pPr>
      <w:r w:rsidRPr="004174DC">
        <w:rPr>
          <w:rFonts w:ascii="Tahoma" w:hAnsi="Tahoma" w:cs="Tahoma"/>
        </w:rPr>
        <w:t>Proficient in the use of MS Office Suite (Word, Excel, and especially PowerPoint).</w:t>
      </w:r>
    </w:p>
    <w:p w14:paraId="26F340B7" w14:textId="54C9D066" w:rsidR="004174DC" w:rsidRDefault="004174DC" w:rsidP="004174DC">
      <w:pPr>
        <w:pStyle w:val="ListParagraph"/>
        <w:numPr>
          <w:ilvl w:val="0"/>
          <w:numId w:val="31"/>
        </w:numPr>
        <w:rPr>
          <w:rFonts w:ascii="Tahoma" w:hAnsi="Tahoma" w:cs="Tahoma"/>
        </w:rPr>
      </w:pPr>
      <w:r w:rsidRPr="004174DC">
        <w:rPr>
          <w:rFonts w:ascii="Tahoma" w:hAnsi="Tahoma" w:cs="Tahoma"/>
        </w:rPr>
        <w:t>Ability to work independently with little direction and within a team environment.</w:t>
      </w:r>
    </w:p>
    <w:p w14:paraId="115A78A3" w14:textId="77777777" w:rsidR="00363BF7" w:rsidRDefault="00363BF7" w:rsidP="00363BF7">
      <w:pPr>
        <w:rPr>
          <w:rFonts w:ascii="Tahoma" w:hAnsi="Tahoma" w:cs="Tahoma"/>
        </w:rPr>
      </w:pPr>
    </w:p>
    <w:p w14:paraId="5889CE1B" w14:textId="71D50A87" w:rsidR="00363BF7" w:rsidRPr="00363BF7" w:rsidRDefault="00363BF7" w:rsidP="00363BF7">
      <w:pPr>
        <w:rPr>
          <w:rFonts w:ascii="Tahoma" w:hAnsi="Tahoma" w:cs="Tahoma"/>
          <w:b/>
          <w:bCs/>
        </w:rPr>
      </w:pPr>
      <w:r w:rsidRPr="00363BF7">
        <w:rPr>
          <w:rFonts w:ascii="Tahoma" w:hAnsi="Tahoma" w:cs="Tahoma"/>
          <w:b/>
          <w:bCs/>
        </w:rPr>
        <w:t>WORKING CONDITIONS</w:t>
      </w:r>
    </w:p>
    <w:p w14:paraId="00D70AFD" w14:textId="5297297F" w:rsidR="00363BF7" w:rsidRDefault="00363BF7" w:rsidP="00363BF7">
      <w:pPr>
        <w:rPr>
          <w:rFonts w:ascii="Tahoma" w:hAnsi="Tahoma" w:cs="Tahoma"/>
        </w:rPr>
      </w:pPr>
      <w:r w:rsidRPr="00BD77FD">
        <w:rPr>
          <w:rFonts w:ascii="Tahoma" w:hAnsi="Tahoma" w:cs="Tahoma"/>
          <w:b/>
          <w:bCs/>
          <w:noProof/>
        </w:rPr>
        <mc:AlternateContent>
          <mc:Choice Requires="wps">
            <w:drawing>
              <wp:anchor distT="0" distB="0" distL="114300" distR="114300" simplePos="0" relativeHeight="251671552" behindDoc="0" locked="0" layoutInCell="1" allowOverlap="1" wp14:anchorId="0C1FE0FB" wp14:editId="3E06A99E">
                <wp:simplePos x="0" y="0"/>
                <wp:positionH relativeFrom="margin">
                  <wp:posOffset>0</wp:posOffset>
                </wp:positionH>
                <wp:positionV relativeFrom="paragraph">
                  <wp:posOffset>-635</wp:posOffset>
                </wp:positionV>
                <wp:extent cx="6788150" cy="38100"/>
                <wp:effectExtent l="0" t="0" r="31750" b="19050"/>
                <wp:wrapNone/>
                <wp:docPr id="199059891" name="Straight Connector 2"/>
                <wp:cNvGraphicFramePr/>
                <a:graphic xmlns:a="http://schemas.openxmlformats.org/drawingml/2006/main">
                  <a:graphicData uri="http://schemas.microsoft.com/office/word/2010/wordprocessingShape">
                    <wps:wsp>
                      <wps:cNvCnPr/>
                      <wps:spPr>
                        <a:xfrm flipV="1">
                          <a:off x="0" y="0"/>
                          <a:ext cx="6788150" cy="38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BE1BB"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3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" strokecolor="#4a7ebb">
                <w10:wrap anchorx="margin"/>
              </v:line>
            </w:pict>
          </mc:Fallback>
        </mc:AlternateContent>
      </w:r>
    </w:p>
    <w:p w14:paraId="34F81556" w14:textId="77777777" w:rsidR="00363BF7" w:rsidRPr="00363BF7" w:rsidRDefault="00363BF7" w:rsidP="00363BF7">
      <w:pPr>
        <w:numPr>
          <w:ilvl w:val="0"/>
          <w:numId w:val="30"/>
        </w:numPr>
        <w:rPr>
          <w:rFonts w:ascii="Tahoma" w:hAnsi="Tahoma" w:cs="Tahoma"/>
        </w:rPr>
      </w:pPr>
      <w:r w:rsidRPr="00363BF7">
        <w:rPr>
          <w:rFonts w:ascii="Tahoma" w:hAnsi="Tahoma" w:cs="Tahoma"/>
          <w:bCs/>
        </w:rPr>
        <w:t>Work is primarily in an office setting, and occasionally outside.</w:t>
      </w:r>
    </w:p>
    <w:p w14:paraId="618CA48F" w14:textId="75FF5DE9" w:rsidR="00363BF7" w:rsidRDefault="00363BF7" w:rsidP="00363BF7">
      <w:pPr>
        <w:numPr>
          <w:ilvl w:val="0"/>
          <w:numId w:val="30"/>
        </w:numPr>
        <w:rPr>
          <w:rFonts w:ascii="Tahoma" w:hAnsi="Tahoma" w:cs="Tahoma"/>
          <w:bCs/>
        </w:rPr>
      </w:pPr>
      <w:r w:rsidRPr="00363BF7">
        <w:rPr>
          <w:rFonts w:ascii="Tahoma" w:hAnsi="Tahoma" w:cs="Tahoma"/>
          <w:bCs/>
        </w:rPr>
        <w:t>May be required to work outside of normal business hours</w:t>
      </w:r>
      <w:r w:rsidR="008F3CE4">
        <w:rPr>
          <w:rFonts w:ascii="Tahoma" w:hAnsi="Tahoma" w:cs="Tahoma"/>
          <w:bCs/>
        </w:rPr>
        <w:t>.</w:t>
      </w:r>
    </w:p>
    <w:p w14:paraId="2C576739" w14:textId="37A7BB6C" w:rsidR="00363BF7" w:rsidRPr="00363BF7" w:rsidRDefault="00363BF7" w:rsidP="00363BF7">
      <w:pPr>
        <w:numPr>
          <w:ilvl w:val="0"/>
          <w:numId w:val="30"/>
        </w:numPr>
        <w:rPr>
          <w:rFonts w:ascii="Tahoma" w:hAnsi="Tahoma" w:cs="Tahoma"/>
          <w:bCs/>
        </w:rPr>
      </w:pPr>
      <w:r>
        <w:rPr>
          <w:rFonts w:ascii="Tahoma" w:hAnsi="Tahoma" w:cs="Tahoma"/>
          <w:bCs/>
        </w:rPr>
        <w:t>Tr</w:t>
      </w:r>
      <w:r w:rsidRPr="00363BF7">
        <w:rPr>
          <w:rFonts w:ascii="Tahoma" w:hAnsi="Tahoma" w:cs="Tahoma"/>
          <w:bCs/>
        </w:rPr>
        <w:t>avel</w:t>
      </w:r>
      <w:r>
        <w:rPr>
          <w:rFonts w:ascii="Tahoma" w:hAnsi="Tahoma" w:cs="Tahoma"/>
          <w:bCs/>
        </w:rPr>
        <w:t xml:space="preserve"> required</w:t>
      </w:r>
      <w:r w:rsidRPr="00363BF7">
        <w:rPr>
          <w:rFonts w:ascii="Tahoma" w:hAnsi="Tahoma" w:cs="Tahoma"/>
          <w:bCs/>
        </w:rPr>
        <w:t>, sometimes internationally.</w:t>
      </w:r>
    </w:p>
    <w:p w14:paraId="11A96159" w14:textId="77777777" w:rsidR="004174DC" w:rsidRPr="004174DC" w:rsidRDefault="004174DC" w:rsidP="00363BF7">
      <w:pPr>
        <w:pBdr>
          <w:bottom w:val="single" w:sz="4" w:space="31" w:color="auto"/>
        </w:pBdr>
        <w:shd w:val="clear" w:color="auto" w:fill="FFFFFF"/>
        <w:spacing w:before="0" w:after="0"/>
        <w:rPr>
          <w:rFonts w:ascii="Tahoma" w:eastAsia="Times New Roman" w:hAnsi="Tahoma" w:cs="Tahoma"/>
          <w:lang w:eastAsia="en-US"/>
        </w:rPr>
      </w:pPr>
    </w:p>
    <w:p w14:paraId="1AC222AD" w14:textId="1713C244" w:rsidR="004174DC" w:rsidRPr="004174DC" w:rsidRDefault="004174DC" w:rsidP="00363BF7">
      <w:pPr>
        <w:pBdr>
          <w:bottom w:val="single" w:sz="4" w:space="31" w:color="auto"/>
        </w:pBdr>
        <w:shd w:val="clear" w:color="auto" w:fill="FFFFFF"/>
        <w:spacing w:before="0" w:after="0"/>
        <w:rPr>
          <w:rFonts w:ascii="Tahoma" w:eastAsia="Times New Roman" w:hAnsi="Tahoma" w:cs="Tahoma"/>
          <w:b/>
          <w:bCs/>
          <w:lang w:eastAsia="en-US"/>
        </w:rPr>
      </w:pPr>
      <w:r w:rsidRPr="004174DC">
        <w:rPr>
          <w:rFonts w:ascii="Tahoma" w:eastAsia="Times New Roman" w:hAnsi="Tahoma" w:cs="Tahoma"/>
          <w:b/>
          <w:bCs/>
          <w:lang w:eastAsia="en-US"/>
        </w:rPr>
        <w:t>ABOUT THE PORT OF ARGENTIA</w:t>
      </w:r>
    </w:p>
    <w:p w14:paraId="6856A917" w14:textId="103E7370" w:rsidR="004174DC" w:rsidRPr="004174DC" w:rsidRDefault="004174DC" w:rsidP="00363BF7">
      <w:pPr>
        <w:pBdr>
          <w:bottom w:val="single" w:sz="4" w:space="31" w:color="auto"/>
        </w:pBdr>
        <w:shd w:val="clear" w:color="auto" w:fill="FFFFFF"/>
        <w:spacing w:before="0" w:after="0"/>
        <w:rPr>
          <w:rFonts w:ascii="Tahoma" w:eastAsia="Times New Roman" w:hAnsi="Tahoma" w:cs="Tahoma"/>
          <w:lang w:eastAsia="en-US"/>
        </w:rPr>
      </w:pPr>
      <w:r w:rsidRPr="00BD77FD">
        <w:rPr>
          <w:rFonts w:ascii="Tahoma" w:hAnsi="Tahoma" w:cs="Tahoma"/>
          <w:b/>
          <w:bCs/>
          <w:noProof/>
        </w:rPr>
        <mc:AlternateContent>
          <mc:Choice Requires="wps">
            <w:drawing>
              <wp:anchor distT="0" distB="0" distL="114300" distR="114300" simplePos="0" relativeHeight="251669504" behindDoc="0" locked="0" layoutInCell="1" allowOverlap="1" wp14:anchorId="46DF3839" wp14:editId="7C7CC6CF">
                <wp:simplePos x="0" y="0"/>
                <wp:positionH relativeFrom="margin">
                  <wp:posOffset>0</wp:posOffset>
                </wp:positionH>
                <wp:positionV relativeFrom="paragraph">
                  <wp:posOffset>-635</wp:posOffset>
                </wp:positionV>
                <wp:extent cx="6788150" cy="38100"/>
                <wp:effectExtent l="0" t="0" r="31750" b="19050"/>
                <wp:wrapNone/>
                <wp:docPr id="863363408" name="Straight Connector 2"/>
                <wp:cNvGraphicFramePr/>
                <a:graphic xmlns:a="http://schemas.openxmlformats.org/drawingml/2006/main">
                  <a:graphicData uri="http://schemas.microsoft.com/office/word/2010/wordprocessingShape">
                    <wps:wsp>
                      <wps:cNvCnPr/>
                      <wps:spPr>
                        <a:xfrm flipV="1">
                          <a:off x="0" y="0"/>
                          <a:ext cx="6788150" cy="38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4D280A"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3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" strokecolor="#4a7ebb">
                <w10:wrap anchorx="margin"/>
              </v:line>
            </w:pict>
          </mc:Fallback>
        </mc:AlternateContent>
      </w:r>
    </w:p>
    <w:p w14:paraId="7D916258" w14:textId="7C16C60A" w:rsidR="00363BF7" w:rsidRDefault="004174DC" w:rsidP="00363BF7">
      <w:pPr>
        <w:pBdr>
          <w:bottom w:val="single" w:sz="4" w:space="31" w:color="auto"/>
        </w:pBdr>
        <w:shd w:val="clear" w:color="auto" w:fill="FFFFFF"/>
        <w:spacing w:before="0" w:after="0"/>
        <w:rPr>
          <w:rFonts w:ascii="Tahoma" w:eastAsia="Times New Roman" w:hAnsi="Tahoma" w:cs="Tahoma"/>
          <w:lang w:eastAsia="en-US"/>
        </w:rPr>
      </w:pPr>
      <w:r w:rsidRPr="004174DC">
        <w:rPr>
          <w:rFonts w:ascii="Tahoma" w:eastAsia="Times New Roman" w:hAnsi="Tahoma" w:cs="Tahoma"/>
          <w:lang w:eastAsia="en-US"/>
        </w:rPr>
        <w:t xml:space="preserve">Port of Argentia is a heavy industrial seaport located on the southeastern portion of the </w:t>
      </w:r>
      <w:r w:rsidR="00363BF7">
        <w:rPr>
          <w:rFonts w:ascii="Tahoma" w:eastAsia="Times New Roman" w:hAnsi="Tahoma" w:cs="Tahoma"/>
          <w:lang w:eastAsia="en-US"/>
        </w:rPr>
        <w:t>i</w:t>
      </w:r>
      <w:r w:rsidRPr="004174DC">
        <w:rPr>
          <w:rFonts w:ascii="Tahoma" w:eastAsia="Times New Roman" w:hAnsi="Tahoma" w:cs="Tahoma"/>
          <w:lang w:eastAsia="en-US"/>
        </w:rPr>
        <w:t>sland of Newfoundland</w:t>
      </w:r>
      <w:r w:rsidR="00363BF7">
        <w:rPr>
          <w:rFonts w:ascii="Tahoma" w:eastAsia="Times New Roman" w:hAnsi="Tahoma" w:cs="Tahoma"/>
          <w:lang w:eastAsia="en-US"/>
        </w:rPr>
        <w:t xml:space="preserve"> and Labrador</w:t>
      </w:r>
      <w:r w:rsidRPr="004174DC">
        <w:rPr>
          <w:rFonts w:ascii="Tahoma" w:eastAsia="Times New Roman" w:hAnsi="Tahoma" w:cs="Tahoma"/>
          <w:lang w:eastAsia="en-US"/>
        </w:rPr>
        <w:t>, Canada. Formerly the site of a U.S. Naval Base, Argentia is being redeveloped with a diverse group of</w:t>
      </w:r>
      <w:r w:rsidR="00363BF7">
        <w:rPr>
          <w:rFonts w:ascii="Tahoma" w:eastAsia="Times New Roman" w:hAnsi="Tahoma" w:cs="Tahoma"/>
          <w:lang w:eastAsia="en-US"/>
        </w:rPr>
        <w:t xml:space="preserve"> POA</w:t>
      </w:r>
      <w:r w:rsidRPr="004174DC">
        <w:rPr>
          <w:rFonts w:ascii="Tahoma" w:eastAsia="Times New Roman" w:hAnsi="Tahoma" w:cs="Tahoma"/>
          <w:lang w:eastAsia="en-US"/>
        </w:rPr>
        <w:t xml:space="preserve"> users and tenants involved in renewable energy, marine transportation, aquaculture, manufacturing, construction, offshore energy, mining, and other sectors. </w:t>
      </w:r>
      <w:r w:rsidR="00363BF7">
        <w:rPr>
          <w:rFonts w:ascii="Tahoma" w:eastAsia="Times New Roman" w:hAnsi="Tahoma" w:cs="Tahoma"/>
          <w:lang w:eastAsia="en-US"/>
        </w:rPr>
        <w:t>POA</w:t>
      </w:r>
      <w:r w:rsidRPr="004174DC">
        <w:rPr>
          <w:rFonts w:ascii="Tahoma" w:eastAsia="Times New Roman" w:hAnsi="Tahoma" w:cs="Tahoma"/>
          <w:lang w:eastAsia="en-US"/>
        </w:rPr>
        <w:t xml:space="preserve"> </w:t>
      </w:r>
      <w:r w:rsidR="00C54A0E">
        <w:rPr>
          <w:rFonts w:ascii="Tahoma" w:eastAsia="Times New Roman" w:hAnsi="Tahoma" w:cs="Tahoma"/>
          <w:lang w:eastAsia="en-US"/>
        </w:rPr>
        <w:t>has established</w:t>
      </w:r>
      <w:r w:rsidRPr="004174DC">
        <w:rPr>
          <w:rFonts w:ascii="Tahoma" w:eastAsia="Times New Roman" w:hAnsi="Tahoma" w:cs="Tahoma"/>
          <w:lang w:eastAsia="en-US"/>
        </w:rPr>
        <w:t xml:space="preserve"> North America’s first monopile marshalling yard in support of US offshore wind.</w:t>
      </w:r>
    </w:p>
    <w:p w14:paraId="5E5CAC94" w14:textId="77777777" w:rsidR="00363BF7" w:rsidRDefault="00363BF7" w:rsidP="00363BF7">
      <w:pPr>
        <w:pBdr>
          <w:bottom w:val="single" w:sz="4" w:space="31" w:color="auto"/>
        </w:pBdr>
        <w:shd w:val="clear" w:color="auto" w:fill="FFFFFF"/>
        <w:spacing w:before="0" w:after="0"/>
        <w:rPr>
          <w:rFonts w:ascii="Tahoma" w:eastAsia="Times New Roman" w:hAnsi="Tahoma" w:cs="Tahoma"/>
          <w:lang w:eastAsia="en-US"/>
        </w:rPr>
      </w:pPr>
    </w:p>
    <w:p w14:paraId="429EF480" w14:textId="77777777" w:rsidR="00363BF7" w:rsidRDefault="004174DC" w:rsidP="00363BF7">
      <w:pPr>
        <w:pBdr>
          <w:bottom w:val="single" w:sz="4" w:space="31" w:color="auto"/>
        </w:pBdr>
        <w:shd w:val="clear" w:color="auto" w:fill="FFFFFF"/>
        <w:spacing w:before="0" w:after="0"/>
        <w:rPr>
          <w:rFonts w:ascii="Tahoma" w:eastAsia="Times New Roman" w:hAnsi="Tahoma" w:cs="Tahoma"/>
          <w:lang w:eastAsia="en-US"/>
        </w:rPr>
      </w:pPr>
      <w:r w:rsidRPr="004174DC">
        <w:rPr>
          <w:rFonts w:ascii="Tahoma" w:eastAsia="Times New Roman" w:hAnsi="Tahoma" w:cs="Tahoma"/>
          <w:lang w:eastAsia="en-US"/>
        </w:rPr>
        <w:t>With a strategic location near the main shipping lanes between North America and Europe, Argentia offers well-maintained infrastructure, a highly skilled local workforce, and significant cost advantages.</w:t>
      </w:r>
    </w:p>
    <w:p w14:paraId="0F44FD65" w14:textId="67169CE7" w:rsidR="004174DC" w:rsidRPr="004174DC" w:rsidRDefault="004174DC" w:rsidP="00363BF7">
      <w:pPr>
        <w:pBdr>
          <w:bottom w:val="single" w:sz="4" w:space="31" w:color="auto"/>
        </w:pBdr>
        <w:shd w:val="clear" w:color="auto" w:fill="FFFFFF"/>
        <w:spacing w:before="0" w:after="0"/>
        <w:rPr>
          <w:rFonts w:ascii="Tahoma" w:eastAsia="Times New Roman" w:hAnsi="Tahoma" w:cs="Tahoma"/>
          <w:lang w:eastAsia="en-US"/>
        </w:rPr>
      </w:pPr>
      <w:r w:rsidRPr="004174DC">
        <w:rPr>
          <w:rFonts w:ascii="Tahoma" w:eastAsia="Times New Roman" w:hAnsi="Tahoma" w:cs="Tahoma"/>
          <w:lang w:eastAsia="en-US"/>
        </w:rPr>
        <w:t xml:space="preserve">Additional information is available at </w:t>
      </w:r>
      <w:hyperlink r:id="rId8" w:history="1">
        <w:r w:rsidRPr="004174DC">
          <w:rPr>
            <w:rFonts w:ascii="Tahoma" w:eastAsia="Times New Roman" w:hAnsi="Tahoma" w:cs="Tahoma"/>
            <w:color w:val="0563C1"/>
            <w:u w:val="single"/>
            <w:lang w:eastAsia="en-US"/>
          </w:rPr>
          <w:t>https://portofargentia.ca/</w:t>
        </w:r>
      </w:hyperlink>
      <w:r w:rsidRPr="004174DC">
        <w:rPr>
          <w:rFonts w:ascii="Tahoma" w:eastAsia="Times New Roman" w:hAnsi="Tahoma" w:cs="Tahoma"/>
          <w:lang w:eastAsia="en-US"/>
        </w:rPr>
        <w:t xml:space="preserve"> </w:t>
      </w:r>
    </w:p>
    <w:p w14:paraId="64B9D51F" w14:textId="34F7C036" w:rsidR="004174DC" w:rsidRPr="004174DC" w:rsidRDefault="004174DC" w:rsidP="004174DC">
      <w:pPr>
        <w:spacing w:before="0" w:after="0"/>
        <w:rPr>
          <w:rFonts w:ascii="Tahoma" w:eastAsia="Times New Roman" w:hAnsi="Tahoma" w:cs="Tahoma"/>
          <w:lang w:eastAsia="en-US"/>
        </w:rPr>
      </w:pPr>
      <w:r w:rsidRPr="004174DC">
        <w:rPr>
          <w:rFonts w:ascii="Tahoma" w:eastAsia="Times New Roman" w:hAnsi="Tahoma" w:cs="Tahoma"/>
          <w:lang w:eastAsia="en-US"/>
        </w:rPr>
        <w:t>Please apply directly to this job posting</w:t>
      </w:r>
      <w:r w:rsidR="00952C92">
        <w:rPr>
          <w:rFonts w:ascii="Tahoma" w:eastAsia="Times New Roman" w:hAnsi="Tahoma" w:cs="Tahoma"/>
          <w:lang w:eastAsia="en-US"/>
        </w:rPr>
        <w:t xml:space="preserve"> by </w:t>
      </w:r>
      <w:r w:rsidR="00952C92" w:rsidRPr="00952C92">
        <w:rPr>
          <w:rFonts w:ascii="Tahoma" w:eastAsia="Times New Roman" w:hAnsi="Tahoma" w:cs="Tahoma"/>
          <w:b/>
          <w:bCs/>
          <w:lang w:eastAsia="en-US"/>
        </w:rPr>
        <w:t>January 23, 2025</w:t>
      </w:r>
      <w:r w:rsidRPr="004174DC">
        <w:rPr>
          <w:rFonts w:ascii="Tahoma" w:eastAsia="Times New Roman" w:hAnsi="Tahoma" w:cs="Tahoma"/>
          <w:lang w:eastAsia="en-US"/>
        </w:rPr>
        <w:t xml:space="preserve">. For questions regarding the position, please email Dylan Miles with HR Project Partners at </w:t>
      </w:r>
      <w:hyperlink r:id="rId9" w:history="1">
        <w:r w:rsidRPr="004174DC">
          <w:rPr>
            <w:rFonts w:ascii="Tahoma" w:eastAsia="Times New Roman" w:hAnsi="Tahoma" w:cs="Tahoma"/>
            <w:color w:val="0563C1"/>
            <w:u w:val="single"/>
            <w:lang w:eastAsia="en-US"/>
          </w:rPr>
          <w:t>resume@hrproject.ca</w:t>
        </w:r>
      </w:hyperlink>
      <w:r w:rsidRPr="004174DC">
        <w:rPr>
          <w:rFonts w:ascii="Tahoma" w:eastAsia="Times New Roman" w:hAnsi="Tahoma" w:cs="Tahoma"/>
          <w:lang w:eastAsia="en-US"/>
        </w:rPr>
        <w:t xml:space="preserve">. While Port of Argentia appreciates all applications, we advise that only candidates under consideration will be contacted. </w:t>
      </w:r>
    </w:p>
    <w:p w14:paraId="4831E066" w14:textId="77777777" w:rsidR="004174DC" w:rsidRPr="004174DC" w:rsidRDefault="004174DC" w:rsidP="004174DC">
      <w:pPr>
        <w:spacing w:before="0" w:after="0"/>
        <w:rPr>
          <w:rFonts w:ascii="Tahoma" w:eastAsia="Times New Roman" w:hAnsi="Tahoma" w:cs="Tahoma"/>
          <w:lang w:eastAsia="en-US"/>
        </w:rPr>
      </w:pPr>
    </w:p>
    <w:p w14:paraId="3C7A969A" w14:textId="77777777" w:rsidR="004174DC" w:rsidRPr="004174DC" w:rsidRDefault="004174DC" w:rsidP="004174DC">
      <w:pPr>
        <w:spacing w:before="0" w:after="0"/>
        <w:rPr>
          <w:rFonts w:ascii="Tahoma" w:eastAsia="Times New Roman" w:hAnsi="Tahoma" w:cs="Tahoma"/>
          <w:highlight w:val="yellow"/>
          <w:lang w:eastAsia="en-US"/>
        </w:rPr>
      </w:pPr>
      <w:r w:rsidRPr="004174DC">
        <w:rPr>
          <w:rFonts w:ascii="Tahoma" w:eastAsia="Times New Roman" w:hAnsi="Tahoma" w:cs="Tahoma"/>
          <w:lang w:eastAsia="en-US"/>
        </w:rPr>
        <w:t>The Port of Argentia is an equal opportunity employer.</w:t>
      </w:r>
    </w:p>
    <w:p w14:paraId="0E5C18E6" w14:textId="77777777" w:rsidR="004174DC" w:rsidRPr="004174DC" w:rsidRDefault="004174DC" w:rsidP="002A79A4">
      <w:pPr>
        <w:rPr>
          <w:rFonts w:ascii="Tahoma" w:hAnsi="Tahoma" w:cs="Tahoma"/>
          <w:b/>
          <w:bCs/>
        </w:rPr>
      </w:pPr>
    </w:p>
    <w:bookmarkEnd w:id="0"/>
    <w:p w14:paraId="5FEAE9CB" w14:textId="13A52AF8" w:rsidR="00BD77FD" w:rsidRPr="00BD77FD" w:rsidRDefault="00BD77FD" w:rsidP="00BD77FD">
      <w:pPr>
        <w:tabs>
          <w:tab w:val="left" w:pos="940"/>
        </w:tabs>
        <w:rPr>
          <w:rFonts w:ascii="Tahoma" w:hAnsi="Tahoma" w:cs="Tahoma"/>
          <w:lang w:val="en-CA"/>
        </w:rPr>
      </w:pPr>
    </w:p>
    <w:sectPr w:rsidR="00BD77FD" w:rsidRPr="00BD77FD" w:rsidSect="0042226B">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7DD08" w14:textId="77777777" w:rsidR="005D63F4" w:rsidRDefault="005D63F4">
      <w:pPr>
        <w:spacing w:before="0" w:after="0"/>
      </w:pPr>
      <w:r>
        <w:separator/>
      </w:r>
    </w:p>
  </w:endnote>
  <w:endnote w:type="continuationSeparator" w:id="0">
    <w:p w14:paraId="7054DFF7" w14:textId="77777777" w:rsidR="005D63F4" w:rsidRDefault="005D63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43D4E" w14:textId="77777777" w:rsidR="00E644E5" w:rsidRDefault="00E644E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0094F" w14:textId="77777777" w:rsidR="005D63F4" w:rsidRDefault="005D63F4">
      <w:pPr>
        <w:spacing w:before="0" w:after="0"/>
      </w:pPr>
      <w:r>
        <w:separator/>
      </w:r>
    </w:p>
  </w:footnote>
  <w:footnote w:type="continuationSeparator" w:id="0">
    <w:p w14:paraId="135F3E89" w14:textId="77777777" w:rsidR="005D63F4" w:rsidRDefault="005D63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4E03" w14:textId="7BC462FB" w:rsidR="00E644E5" w:rsidRDefault="00E644E5" w:rsidP="00067E4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FD908" w14:textId="246807C3" w:rsidR="004116E0" w:rsidRPr="004116E0" w:rsidRDefault="004116E0" w:rsidP="00BD77FD">
    <w:pPr>
      <w:pBdr>
        <w:top w:val="single" w:sz="4" w:space="1" w:color="auto"/>
        <w:left w:val="single" w:sz="4" w:space="4" w:color="auto"/>
        <w:bottom w:val="single" w:sz="4" w:space="6" w:color="auto"/>
        <w:right w:val="single" w:sz="4" w:space="0" w:color="auto"/>
      </w:pBdr>
      <w:shd w:val="clear" w:color="auto" w:fill="FFFFFF"/>
      <w:tabs>
        <w:tab w:val="right" w:pos="10206"/>
      </w:tabs>
      <w:spacing w:before="0" w:after="0"/>
      <w:rPr>
        <w:rFonts w:ascii="Calibri" w:eastAsia="Times New Roman" w:hAnsi="Calibri" w:cs="Arial"/>
        <w:b/>
        <w:smallCaps/>
        <w:szCs w:val="24"/>
        <w:lang w:eastAsia="en-US"/>
      </w:rPr>
    </w:pPr>
    <w:r w:rsidRPr="004116E0">
      <w:rPr>
        <w:rFonts w:ascii="Tahoma" w:eastAsia="Times New Roman" w:hAnsi="Tahoma" w:cs="Tahoma"/>
        <w:b/>
        <w:smallCaps/>
        <w:noProof/>
        <w:sz w:val="28"/>
        <w:szCs w:val="28"/>
        <w:lang w:eastAsia="en-US"/>
      </w:rPr>
      <w:drawing>
        <wp:anchor distT="0" distB="0" distL="114300" distR="114300" simplePos="0" relativeHeight="251656704" behindDoc="0" locked="0" layoutInCell="1" allowOverlap="1" wp14:anchorId="132BD433" wp14:editId="0A6115BE">
          <wp:simplePos x="0" y="0"/>
          <wp:positionH relativeFrom="column">
            <wp:posOffset>5715000</wp:posOffset>
          </wp:positionH>
          <wp:positionV relativeFrom="paragraph">
            <wp:posOffset>25400</wp:posOffset>
          </wp:positionV>
          <wp:extent cx="1089660" cy="1041400"/>
          <wp:effectExtent l="0" t="0" r="0" b="6350"/>
          <wp:wrapNone/>
          <wp:docPr id="1551025187" name="Picture 2" descr="A logo of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025187" name="Picture 2" descr="A logo of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41400"/>
                  </a:xfrm>
                  <a:prstGeom prst="rect">
                    <a:avLst/>
                  </a:prstGeom>
                  <a:noFill/>
                </pic:spPr>
              </pic:pic>
            </a:graphicData>
          </a:graphic>
          <wp14:sizeRelH relativeFrom="page">
            <wp14:pctWidth>0</wp14:pctWidth>
          </wp14:sizeRelH>
          <wp14:sizeRelV relativeFrom="page">
            <wp14:pctHeight>0</wp14:pctHeight>
          </wp14:sizeRelV>
        </wp:anchor>
      </w:drawing>
    </w:r>
    <w:r w:rsidRPr="004116E0">
      <w:rPr>
        <w:rFonts w:ascii="Calibri" w:eastAsia="Times New Roman" w:hAnsi="Calibri" w:cs="Arial"/>
        <w:b/>
        <w:smallCaps/>
        <w:szCs w:val="24"/>
        <w:lang w:eastAsia="en-US"/>
      </w:rPr>
      <w:tab/>
    </w:r>
  </w:p>
  <w:p w14:paraId="27F5D862" w14:textId="77777777" w:rsidR="004116E0" w:rsidRPr="004116E0" w:rsidRDefault="004116E0" w:rsidP="00BD77FD">
    <w:pPr>
      <w:pBdr>
        <w:top w:val="single" w:sz="4" w:space="1" w:color="auto"/>
        <w:left w:val="single" w:sz="4" w:space="4" w:color="auto"/>
        <w:bottom w:val="single" w:sz="4" w:space="6" w:color="auto"/>
        <w:right w:val="single" w:sz="4" w:space="0" w:color="auto"/>
      </w:pBdr>
      <w:shd w:val="clear" w:color="auto" w:fill="FFFFFF"/>
      <w:tabs>
        <w:tab w:val="left" w:pos="2850"/>
      </w:tabs>
      <w:spacing w:before="0" w:after="0"/>
      <w:rPr>
        <w:rFonts w:ascii="Tahoma" w:eastAsia="Times New Roman" w:hAnsi="Tahoma" w:cs="Tahoma"/>
        <w:b/>
        <w:smallCaps/>
        <w:sz w:val="24"/>
        <w:szCs w:val="24"/>
        <w:lang w:eastAsia="en-US"/>
      </w:rPr>
    </w:pPr>
  </w:p>
  <w:p w14:paraId="1D7ADE3A" w14:textId="4F440552" w:rsidR="004116E0" w:rsidRPr="004116E0" w:rsidRDefault="004116E0" w:rsidP="00BD77FD">
    <w:pPr>
      <w:pBdr>
        <w:top w:val="single" w:sz="4" w:space="1" w:color="auto"/>
        <w:left w:val="single" w:sz="4" w:space="4" w:color="auto"/>
        <w:bottom w:val="single" w:sz="4" w:space="6" w:color="auto"/>
        <w:right w:val="single" w:sz="4" w:space="0" w:color="auto"/>
      </w:pBdr>
      <w:shd w:val="clear" w:color="auto" w:fill="FFFFFF"/>
      <w:tabs>
        <w:tab w:val="right" w:pos="10206"/>
      </w:tabs>
      <w:spacing w:before="0" w:after="0"/>
      <w:rPr>
        <w:rFonts w:ascii="Tahoma" w:eastAsia="Times New Roman" w:hAnsi="Tahoma" w:cs="Tahoma"/>
        <w:b/>
        <w:smallCaps/>
        <w:sz w:val="28"/>
        <w:szCs w:val="28"/>
        <w:lang w:eastAsia="en-US"/>
      </w:rPr>
    </w:pPr>
    <w:r>
      <w:rPr>
        <w:rFonts w:ascii="Tahoma" w:eastAsia="Times New Roman" w:hAnsi="Tahoma" w:cs="Tahoma"/>
        <w:b/>
        <w:smallCaps/>
        <w:sz w:val="28"/>
        <w:szCs w:val="28"/>
        <w:lang w:eastAsia="en-US"/>
      </w:rPr>
      <w:t>Manager, Marketing</w:t>
    </w:r>
    <w:r w:rsidR="0098756A">
      <w:rPr>
        <w:rFonts w:ascii="Tahoma" w:eastAsia="Times New Roman" w:hAnsi="Tahoma" w:cs="Tahoma"/>
        <w:b/>
        <w:smallCaps/>
        <w:sz w:val="28"/>
        <w:szCs w:val="28"/>
        <w:lang w:eastAsia="en-US"/>
      </w:rPr>
      <w:t xml:space="preserve"> &amp; Communications </w:t>
    </w:r>
  </w:p>
  <w:p w14:paraId="0DAC1A82" w14:textId="77777777" w:rsidR="004116E0" w:rsidRPr="004116E0" w:rsidRDefault="004116E0" w:rsidP="00BD77FD">
    <w:pPr>
      <w:pBdr>
        <w:top w:val="single" w:sz="4" w:space="1" w:color="auto"/>
        <w:left w:val="single" w:sz="4" w:space="4" w:color="auto"/>
        <w:bottom w:val="single" w:sz="4" w:space="6" w:color="auto"/>
        <w:right w:val="single" w:sz="4" w:space="0" w:color="auto"/>
      </w:pBdr>
      <w:shd w:val="clear" w:color="auto" w:fill="FFFFFF"/>
      <w:tabs>
        <w:tab w:val="right" w:pos="10206"/>
      </w:tabs>
      <w:spacing w:before="0" w:after="0"/>
      <w:rPr>
        <w:rFonts w:ascii="Tahoma" w:eastAsia="Times New Roman" w:hAnsi="Tahoma" w:cs="Tahoma"/>
        <w:sz w:val="28"/>
        <w:szCs w:val="28"/>
        <w:lang w:eastAsia="en-US"/>
      </w:rPr>
    </w:pPr>
    <w:r w:rsidRPr="004116E0">
      <w:rPr>
        <w:rFonts w:ascii="Tahoma" w:eastAsia="Times New Roman" w:hAnsi="Tahoma" w:cs="Tahoma"/>
        <w:b/>
        <w:bCs/>
        <w:smallCaps/>
        <w:sz w:val="28"/>
        <w:szCs w:val="28"/>
        <w:lang w:eastAsia="en-US"/>
      </w:rPr>
      <w:t xml:space="preserve">Argentia, nl </w:t>
    </w:r>
  </w:p>
  <w:p w14:paraId="1E81B2FD" w14:textId="32E42719" w:rsidR="004116E0" w:rsidRPr="004116E0" w:rsidRDefault="004116E0" w:rsidP="00BD77FD">
    <w:pPr>
      <w:pBdr>
        <w:top w:val="single" w:sz="4" w:space="1" w:color="auto"/>
        <w:left w:val="single" w:sz="4" w:space="4" w:color="auto"/>
        <w:bottom w:val="single" w:sz="4" w:space="6" w:color="auto"/>
        <w:right w:val="single" w:sz="4" w:space="0" w:color="auto"/>
      </w:pBdr>
      <w:shd w:val="clear" w:color="auto" w:fill="FFFFFF"/>
      <w:tabs>
        <w:tab w:val="left" w:pos="8406"/>
      </w:tabs>
      <w:spacing w:before="0" w:after="0"/>
      <w:rPr>
        <w:rFonts w:ascii="Tahoma" w:eastAsia="Times New Roman" w:hAnsi="Tahoma" w:cs="Tahoma"/>
        <w:b/>
        <w:smallCaps/>
        <w:sz w:val="28"/>
        <w:szCs w:val="28"/>
        <w:lang w:eastAsia="en-US"/>
      </w:rPr>
    </w:pPr>
  </w:p>
  <w:p w14:paraId="70BC4B81" w14:textId="75BCBB3A" w:rsidR="004116E0" w:rsidRPr="004116E0" w:rsidRDefault="004116E0" w:rsidP="00BD77FD">
    <w:pPr>
      <w:pBdr>
        <w:top w:val="single" w:sz="4" w:space="1" w:color="auto"/>
        <w:left w:val="single" w:sz="4" w:space="4" w:color="auto"/>
        <w:bottom w:val="single" w:sz="4" w:space="6" w:color="auto"/>
        <w:right w:val="single" w:sz="4" w:space="0" w:color="auto"/>
      </w:pBdr>
      <w:shd w:val="clear" w:color="auto" w:fill="FFFFFF"/>
      <w:tabs>
        <w:tab w:val="right" w:pos="10206"/>
      </w:tabs>
      <w:spacing w:before="0" w:after="0"/>
      <w:rPr>
        <w:rFonts w:ascii="Tahoma" w:eastAsia="Times New Roman" w:hAnsi="Tahoma" w:cs="Tahoma"/>
        <w:b/>
        <w:smallCaps/>
        <w:sz w:val="24"/>
        <w:szCs w:val="24"/>
        <w:lang w:eastAsia="en-US"/>
      </w:rPr>
    </w:pPr>
    <w:r w:rsidRPr="004116E0">
      <w:rPr>
        <w:rFonts w:ascii="Arial" w:eastAsia="Times New Roman" w:hAnsi="Arial" w:cs="Times New Roman"/>
        <w:b/>
        <w:smallCaps/>
        <w:noProof/>
        <w:sz w:val="24"/>
        <w:lang w:eastAsia="en-US"/>
      </w:rPr>
      <mc:AlternateContent>
        <mc:Choice Requires="wps">
          <w:drawing>
            <wp:anchor distT="0" distB="0" distL="114300" distR="114300" simplePos="0" relativeHeight="251657728" behindDoc="0" locked="0" layoutInCell="1" allowOverlap="1" wp14:anchorId="137860CE" wp14:editId="21A4AD71">
              <wp:simplePos x="0" y="0"/>
              <wp:positionH relativeFrom="margin">
                <wp:posOffset>4933950</wp:posOffset>
              </wp:positionH>
              <wp:positionV relativeFrom="paragraph">
                <wp:posOffset>7620</wp:posOffset>
              </wp:positionV>
              <wp:extent cx="1854200" cy="209550"/>
              <wp:effectExtent l="0" t="0" r="0" b="0"/>
              <wp:wrapNone/>
              <wp:docPr id="9292211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0" cy="209550"/>
                      </a:xfrm>
                      <a:prstGeom prst="rect">
                        <a:avLst/>
                      </a:prstGeom>
                      <a:noFill/>
                    </wps:spPr>
                    <wps:txbx>
                      <w:txbxContent>
                        <w:p w14:paraId="0C2672C4" w14:textId="699126C4" w:rsidR="004116E0" w:rsidRPr="00C40C54" w:rsidRDefault="004116E0" w:rsidP="004116E0">
                          <w:pPr>
                            <w:rPr>
                              <w:rFonts w:ascii="Calibri" w:hAnsi="Calibri"/>
                              <w:b/>
                              <w:bCs/>
                              <w:color w:val="808080"/>
                              <w:kern w:val="24"/>
                              <w:sz w:val="16"/>
                              <w:szCs w:val="16"/>
                            </w:rPr>
                          </w:pPr>
                          <w:r w:rsidRPr="00C40C54">
                            <w:rPr>
                              <w:rFonts w:ascii="Calibri" w:hAnsi="Calibri"/>
                              <w:b/>
                              <w:bCs/>
                              <w:color w:val="808080"/>
                              <w:kern w:val="24"/>
                              <w:sz w:val="16"/>
                              <w:szCs w:val="16"/>
                            </w:rPr>
                            <w:t>"Where potential launches pportunity"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37860CE" id="_x0000_t202" coordsize="21600,21600" o:spt="202" path="m,l,21600r21600,l21600,xe">
              <v:stroke joinstyle="miter"/>
              <v:path gradientshapeok="t" o:connecttype="rect"/>
            </v:shapetype>
            <v:shape id="Text Box 1" o:spid="_x0000_s1026" type="#_x0000_t202" style="position:absolute;margin-left:388.5pt;margin-top:.6pt;width:146pt;height:1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" filled="f" stroked="f">
              <v:textbox>
                <w:txbxContent>
                  <w:p w14:paraId="0C2672C4" w14:textId="699126C4" w:rsidR="004116E0" w:rsidRPr="00C40C54" w:rsidRDefault="004116E0" w:rsidP="004116E0">
                    <w:pPr>
                      <w:rPr>
                        <w:rFonts w:ascii="Calibri" w:hAnsi="Calibri"/>
                        <w:b/>
                        <w:bCs/>
                        <w:color w:val="808080"/>
                        <w:kern w:val="24"/>
                        <w:sz w:val="16"/>
                        <w:szCs w:val="16"/>
                      </w:rPr>
                    </w:pPr>
                    <w:r w:rsidRPr="00C40C54">
                      <w:rPr>
                        <w:rFonts w:ascii="Calibri" w:hAnsi="Calibri"/>
                        <w:b/>
                        <w:bCs/>
                        <w:color w:val="808080"/>
                        <w:kern w:val="24"/>
                        <w:sz w:val="16"/>
                        <w:szCs w:val="16"/>
                      </w:rPr>
                      <w:t xml:space="preserve">"Where potential launches </w:t>
                    </w:r>
                    <w:proofErr w:type="spellStart"/>
                    <w:r w:rsidRPr="00C40C54">
                      <w:rPr>
                        <w:rFonts w:ascii="Calibri" w:hAnsi="Calibri"/>
                        <w:b/>
                        <w:bCs/>
                        <w:color w:val="808080"/>
                        <w:kern w:val="24"/>
                        <w:sz w:val="16"/>
                        <w:szCs w:val="16"/>
                      </w:rPr>
                      <w:t>pportunity</w:t>
                    </w:r>
                    <w:proofErr w:type="spellEnd"/>
                    <w:r w:rsidRPr="00C40C54">
                      <w:rPr>
                        <w:rFonts w:ascii="Calibri" w:hAnsi="Calibri"/>
                        <w:b/>
                        <w:bCs/>
                        <w:color w:val="808080"/>
                        <w:kern w:val="24"/>
                        <w:sz w:val="16"/>
                        <w:szCs w:val="16"/>
                      </w:rPr>
                      <w:t>"</w:t>
                    </w:r>
                  </w:p>
                </w:txbxContent>
              </v:textbox>
              <w10:wrap anchorx="margin"/>
            </v:shape>
          </w:pict>
        </mc:Fallback>
      </mc:AlternateContent>
    </w:r>
  </w:p>
  <w:p w14:paraId="7FDD812D" w14:textId="5FA97C8F" w:rsidR="00E644E5" w:rsidRPr="009C5F4A" w:rsidRDefault="00E644E5" w:rsidP="009C5F4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A0EB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259F1"/>
    <w:multiLevelType w:val="hybridMultilevel"/>
    <w:tmpl w:val="80E07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523473C"/>
    <w:multiLevelType w:val="hybridMultilevel"/>
    <w:tmpl w:val="8514F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F67C2B"/>
    <w:multiLevelType w:val="hybridMultilevel"/>
    <w:tmpl w:val="0660D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DD4436A"/>
    <w:multiLevelType w:val="hybridMultilevel"/>
    <w:tmpl w:val="E46E1222"/>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15" w15:restartNumberingAfterBreak="0">
    <w:nsid w:val="125C00E0"/>
    <w:multiLevelType w:val="hybridMultilevel"/>
    <w:tmpl w:val="89AC2934"/>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16" w15:restartNumberingAfterBreak="0">
    <w:nsid w:val="13640CCB"/>
    <w:multiLevelType w:val="hybridMultilevel"/>
    <w:tmpl w:val="15D03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3D866AA"/>
    <w:multiLevelType w:val="hybridMultilevel"/>
    <w:tmpl w:val="9E245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1D3B7E"/>
    <w:multiLevelType w:val="hybridMultilevel"/>
    <w:tmpl w:val="31723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EF55855"/>
    <w:multiLevelType w:val="hybridMultilevel"/>
    <w:tmpl w:val="D7685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F0E0DC4"/>
    <w:multiLevelType w:val="hybridMultilevel"/>
    <w:tmpl w:val="EA508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05D35DF"/>
    <w:multiLevelType w:val="hybridMultilevel"/>
    <w:tmpl w:val="B7B8B646"/>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22" w15:restartNumberingAfterBreak="0">
    <w:nsid w:val="23D3015C"/>
    <w:multiLevelType w:val="hybridMultilevel"/>
    <w:tmpl w:val="A8CC0928"/>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23" w15:restartNumberingAfterBreak="0">
    <w:nsid w:val="25A847D7"/>
    <w:multiLevelType w:val="hybridMultilevel"/>
    <w:tmpl w:val="7CBE2C84"/>
    <w:lvl w:ilvl="0" w:tplc="10090001">
      <w:start w:val="1"/>
      <w:numFmt w:val="bullet"/>
      <w:lvlText w:val=""/>
      <w:lvlJc w:val="left"/>
      <w:pPr>
        <w:ind w:left="759" w:hanging="360"/>
      </w:pPr>
      <w:rPr>
        <w:rFonts w:ascii="Symbol" w:hAnsi="Symbol" w:hint="default"/>
      </w:rPr>
    </w:lvl>
    <w:lvl w:ilvl="1" w:tplc="10090003" w:tentative="1">
      <w:start w:val="1"/>
      <w:numFmt w:val="bullet"/>
      <w:lvlText w:val="o"/>
      <w:lvlJc w:val="left"/>
      <w:pPr>
        <w:ind w:left="1479" w:hanging="360"/>
      </w:pPr>
      <w:rPr>
        <w:rFonts w:ascii="Courier New" w:hAnsi="Courier New" w:cs="Courier New" w:hint="default"/>
      </w:rPr>
    </w:lvl>
    <w:lvl w:ilvl="2" w:tplc="10090005" w:tentative="1">
      <w:start w:val="1"/>
      <w:numFmt w:val="bullet"/>
      <w:lvlText w:val=""/>
      <w:lvlJc w:val="left"/>
      <w:pPr>
        <w:ind w:left="2199" w:hanging="360"/>
      </w:pPr>
      <w:rPr>
        <w:rFonts w:ascii="Wingdings" w:hAnsi="Wingdings" w:hint="default"/>
      </w:rPr>
    </w:lvl>
    <w:lvl w:ilvl="3" w:tplc="10090001" w:tentative="1">
      <w:start w:val="1"/>
      <w:numFmt w:val="bullet"/>
      <w:lvlText w:val=""/>
      <w:lvlJc w:val="left"/>
      <w:pPr>
        <w:ind w:left="2919" w:hanging="360"/>
      </w:pPr>
      <w:rPr>
        <w:rFonts w:ascii="Symbol" w:hAnsi="Symbol" w:hint="default"/>
      </w:rPr>
    </w:lvl>
    <w:lvl w:ilvl="4" w:tplc="10090003" w:tentative="1">
      <w:start w:val="1"/>
      <w:numFmt w:val="bullet"/>
      <w:lvlText w:val="o"/>
      <w:lvlJc w:val="left"/>
      <w:pPr>
        <w:ind w:left="3639" w:hanging="360"/>
      </w:pPr>
      <w:rPr>
        <w:rFonts w:ascii="Courier New" w:hAnsi="Courier New" w:cs="Courier New" w:hint="default"/>
      </w:rPr>
    </w:lvl>
    <w:lvl w:ilvl="5" w:tplc="10090005" w:tentative="1">
      <w:start w:val="1"/>
      <w:numFmt w:val="bullet"/>
      <w:lvlText w:val=""/>
      <w:lvlJc w:val="left"/>
      <w:pPr>
        <w:ind w:left="4359" w:hanging="360"/>
      </w:pPr>
      <w:rPr>
        <w:rFonts w:ascii="Wingdings" w:hAnsi="Wingdings" w:hint="default"/>
      </w:rPr>
    </w:lvl>
    <w:lvl w:ilvl="6" w:tplc="10090001" w:tentative="1">
      <w:start w:val="1"/>
      <w:numFmt w:val="bullet"/>
      <w:lvlText w:val=""/>
      <w:lvlJc w:val="left"/>
      <w:pPr>
        <w:ind w:left="5079" w:hanging="360"/>
      </w:pPr>
      <w:rPr>
        <w:rFonts w:ascii="Symbol" w:hAnsi="Symbol" w:hint="default"/>
      </w:rPr>
    </w:lvl>
    <w:lvl w:ilvl="7" w:tplc="10090003" w:tentative="1">
      <w:start w:val="1"/>
      <w:numFmt w:val="bullet"/>
      <w:lvlText w:val="o"/>
      <w:lvlJc w:val="left"/>
      <w:pPr>
        <w:ind w:left="5799" w:hanging="360"/>
      </w:pPr>
      <w:rPr>
        <w:rFonts w:ascii="Courier New" w:hAnsi="Courier New" w:cs="Courier New" w:hint="default"/>
      </w:rPr>
    </w:lvl>
    <w:lvl w:ilvl="8" w:tplc="10090005" w:tentative="1">
      <w:start w:val="1"/>
      <w:numFmt w:val="bullet"/>
      <w:lvlText w:val=""/>
      <w:lvlJc w:val="left"/>
      <w:pPr>
        <w:ind w:left="6519" w:hanging="360"/>
      </w:pPr>
      <w:rPr>
        <w:rFonts w:ascii="Wingdings" w:hAnsi="Wingdings" w:hint="default"/>
      </w:rPr>
    </w:lvl>
  </w:abstractNum>
  <w:abstractNum w:abstractNumId="24" w15:restartNumberingAfterBreak="0">
    <w:nsid w:val="27EB22D1"/>
    <w:multiLevelType w:val="hybridMultilevel"/>
    <w:tmpl w:val="E94A46C0"/>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25" w15:restartNumberingAfterBreak="0">
    <w:nsid w:val="2A0A7EA9"/>
    <w:multiLevelType w:val="hybridMultilevel"/>
    <w:tmpl w:val="D6D40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F96421A"/>
    <w:multiLevelType w:val="hybridMultilevel"/>
    <w:tmpl w:val="236C2FFA"/>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27" w15:restartNumberingAfterBreak="0">
    <w:nsid w:val="31F7104D"/>
    <w:multiLevelType w:val="hybridMultilevel"/>
    <w:tmpl w:val="738E8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2367BC2"/>
    <w:multiLevelType w:val="hybridMultilevel"/>
    <w:tmpl w:val="30E40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57C0884"/>
    <w:multiLevelType w:val="hybridMultilevel"/>
    <w:tmpl w:val="DF567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7E92BA2"/>
    <w:multiLevelType w:val="hybridMultilevel"/>
    <w:tmpl w:val="41583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E6869B5"/>
    <w:multiLevelType w:val="hybridMultilevel"/>
    <w:tmpl w:val="48741030"/>
    <w:lvl w:ilvl="0" w:tplc="4C908578">
      <w:start w:val="1"/>
      <w:numFmt w:val="bullet"/>
      <w:lvlText w:val=""/>
      <w:lvlJc w:val="left"/>
      <w:pPr>
        <w:ind w:left="720" w:hanging="360"/>
      </w:pPr>
      <w:rPr>
        <w:rFonts w:ascii="Symbol" w:hAnsi="Symbol"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D6D04E9"/>
    <w:multiLevelType w:val="hybridMultilevel"/>
    <w:tmpl w:val="AB5211C0"/>
    <w:lvl w:ilvl="0" w:tplc="6FCC4612">
      <w:start w:val="1"/>
      <w:numFmt w:val="bullet"/>
      <w:lvlText w:val=""/>
      <w:lvlJc w:val="left"/>
      <w:pPr>
        <w:ind w:left="720" w:hanging="360"/>
      </w:pPr>
      <w:rPr>
        <w:rFonts w:ascii="Symbol" w:hAnsi="Symbol"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DFB6C29"/>
    <w:multiLevelType w:val="hybridMultilevel"/>
    <w:tmpl w:val="9C282F0E"/>
    <w:lvl w:ilvl="0" w:tplc="10090001">
      <w:start w:val="1"/>
      <w:numFmt w:val="bullet"/>
      <w:lvlText w:val=""/>
      <w:lvlJc w:val="left"/>
      <w:pPr>
        <w:ind w:left="720" w:hanging="360"/>
      </w:pPr>
      <w:rPr>
        <w:rFonts w:ascii="Symbol" w:hAnsi="Symbol" w:hint="default"/>
      </w:rPr>
    </w:lvl>
    <w:lvl w:ilvl="1" w:tplc="753CE640">
      <w:numFmt w:val="bullet"/>
      <w:lvlText w:val="•"/>
      <w:lvlJc w:val="left"/>
      <w:pPr>
        <w:ind w:left="1800" w:hanging="720"/>
      </w:pPr>
      <w:rPr>
        <w:rFonts w:ascii="Calibri" w:eastAsiaTheme="majorEastAsia"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11B515C"/>
    <w:multiLevelType w:val="hybridMultilevel"/>
    <w:tmpl w:val="005C1B38"/>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35" w15:restartNumberingAfterBreak="0">
    <w:nsid w:val="52F95CFD"/>
    <w:multiLevelType w:val="hybridMultilevel"/>
    <w:tmpl w:val="3DB251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4BB500D"/>
    <w:multiLevelType w:val="hybridMultilevel"/>
    <w:tmpl w:val="2EDC33AA"/>
    <w:lvl w:ilvl="0" w:tplc="6944ACFE">
      <w:start w:val="1"/>
      <w:numFmt w:val="bullet"/>
      <w:lvlText w:val=""/>
      <w:lvlJc w:val="left"/>
      <w:pPr>
        <w:ind w:left="759" w:hanging="360"/>
      </w:pPr>
      <w:rPr>
        <w:rFonts w:ascii="Symbol" w:hAnsi="Symbol" w:hint="default"/>
        <w:color w:val="auto"/>
      </w:rPr>
    </w:lvl>
    <w:lvl w:ilvl="1" w:tplc="10090003" w:tentative="1">
      <w:start w:val="1"/>
      <w:numFmt w:val="bullet"/>
      <w:lvlText w:val="o"/>
      <w:lvlJc w:val="left"/>
      <w:pPr>
        <w:ind w:left="1479" w:hanging="360"/>
      </w:pPr>
      <w:rPr>
        <w:rFonts w:ascii="Courier New" w:hAnsi="Courier New" w:cs="Courier New" w:hint="default"/>
      </w:rPr>
    </w:lvl>
    <w:lvl w:ilvl="2" w:tplc="10090005" w:tentative="1">
      <w:start w:val="1"/>
      <w:numFmt w:val="bullet"/>
      <w:lvlText w:val=""/>
      <w:lvlJc w:val="left"/>
      <w:pPr>
        <w:ind w:left="2199" w:hanging="360"/>
      </w:pPr>
      <w:rPr>
        <w:rFonts w:ascii="Wingdings" w:hAnsi="Wingdings" w:hint="default"/>
      </w:rPr>
    </w:lvl>
    <w:lvl w:ilvl="3" w:tplc="10090001" w:tentative="1">
      <w:start w:val="1"/>
      <w:numFmt w:val="bullet"/>
      <w:lvlText w:val=""/>
      <w:lvlJc w:val="left"/>
      <w:pPr>
        <w:ind w:left="2919" w:hanging="360"/>
      </w:pPr>
      <w:rPr>
        <w:rFonts w:ascii="Symbol" w:hAnsi="Symbol" w:hint="default"/>
      </w:rPr>
    </w:lvl>
    <w:lvl w:ilvl="4" w:tplc="10090003" w:tentative="1">
      <w:start w:val="1"/>
      <w:numFmt w:val="bullet"/>
      <w:lvlText w:val="o"/>
      <w:lvlJc w:val="left"/>
      <w:pPr>
        <w:ind w:left="3639" w:hanging="360"/>
      </w:pPr>
      <w:rPr>
        <w:rFonts w:ascii="Courier New" w:hAnsi="Courier New" w:cs="Courier New" w:hint="default"/>
      </w:rPr>
    </w:lvl>
    <w:lvl w:ilvl="5" w:tplc="10090005" w:tentative="1">
      <w:start w:val="1"/>
      <w:numFmt w:val="bullet"/>
      <w:lvlText w:val=""/>
      <w:lvlJc w:val="left"/>
      <w:pPr>
        <w:ind w:left="4359" w:hanging="360"/>
      </w:pPr>
      <w:rPr>
        <w:rFonts w:ascii="Wingdings" w:hAnsi="Wingdings" w:hint="default"/>
      </w:rPr>
    </w:lvl>
    <w:lvl w:ilvl="6" w:tplc="10090001" w:tentative="1">
      <w:start w:val="1"/>
      <w:numFmt w:val="bullet"/>
      <w:lvlText w:val=""/>
      <w:lvlJc w:val="left"/>
      <w:pPr>
        <w:ind w:left="5079" w:hanging="360"/>
      </w:pPr>
      <w:rPr>
        <w:rFonts w:ascii="Symbol" w:hAnsi="Symbol" w:hint="default"/>
      </w:rPr>
    </w:lvl>
    <w:lvl w:ilvl="7" w:tplc="10090003" w:tentative="1">
      <w:start w:val="1"/>
      <w:numFmt w:val="bullet"/>
      <w:lvlText w:val="o"/>
      <w:lvlJc w:val="left"/>
      <w:pPr>
        <w:ind w:left="5799" w:hanging="360"/>
      </w:pPr>
      <w:rPr>
        <w:rFonts w:ascii="Courier New" w:hAnsi="Courier New" w:cs="Courier New" w:hint="default"/>
      </w:rPr>
    </w:lvl>
    <w:lvl w:ilvl="8" w:tplc="10090005" w:tentative="1">
      <w:start w:val="1"/>
      <w:numFmt w:val="bullet"/>
      <w:lvlText w:val=""/>
      <w:lvlJc w:val="left"/>
      <w:pPr>
        <w:ind w:left="6519" w:hanging="360"/>
      </w:pPr>
      <w:rPr>
        <w:rFonts w:ascii="Wingdings" w:hAnsi="Wingdings" w:hint="default"/>
      </w:rPr>
    </w:lvl>
  </w:abstractNum>
  <w:abstractNum w:abstractNumId="37" w15:restartNumberingAfterBreak="0">
    <w:nsid w:val="54FC17D9"/>
    <w:multiLevelType w:val="hybridMultilevel"/>
    <w:tmpl w:val="22B04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8633BF"/>
    <w:multiLevelType w:val="hybridMultilevel"/>
    <w:tmpl w:val="E904B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990FB9"/>
    <w:multiLevelType w:val="hybridMultilevel"/>
    <w:tmpl w:val="CD04BA6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15:restartNumberingAfterBreak="0">
    <w:nsid w:val="5EF07417"/>
    <w:multiLevelType w:val="hybridMultilevel"/>
    <w:tmpl w:val="B3960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3AB6699"/>
    <w:multiLevelType w:val="hybridMultilevel"/>
    <w:tmpl w:val="7B943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5F77133"/>
    <w:multiLevelType w:val="hybridMultilevel"/>
    <w:tmpl w:val="148C9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62F53AF"/>
    <w:multiLevelType w:val="hybridMultilevel"/>
    <w:tmpl w:val="519EB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A080EDE"/>
    <w:multiLevelType w:val="hybridMultilevel"/>
    <w:tmpl w:val="9B581F0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BF608C9"/>
    <w:multiLevelType w:val="hybridMultilevel"/>
    <w:tmpl w:val="F816E5C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3677ECD"/>
    <w:multiLevelType w:val="hybridMultilevel"/>
    <w:tmpl w:val="7F84919C"/>
    <w:lvl w:ilvl="0" w:tplc="66009FDC">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7D8597B"/>
    <w:multiLevelType w:val="hybridMultilevel"/>
    <w:tmpl w:val="F3E65628"/>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49" w15:restartNumberingAfterBreak="0">
    <w:nsid w:val="77DF7349"/>
    <w:multiLevelType w:val="hybridMultilevel"/>
    <w:tmpl w:val="E01E5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048075">
    <w:abstractNumId w:val="38"/>
  </w:num>
  <w:num w:numId="2" w16cid:durableId="1561095254">
    <w:abstractNumId w:val="12"/>
  </w:num>
  <w:num w:numId="3" w16cid:durableId="485902946">
    <w:abstractNumId w:val="9"/>
  </w:num>
  <w:num w:numId="4" w16cid:durableId="579827044">
    <w:abstractNumId w:val="8"/>
  </w:num>
  <w:num w:numId="5" w16cid:durableId="1944654588">
    <w:abstractNumId w:val="7"/>
  </w:num>
  <w:num w:numId="6" w16cid:durableId="424352063">
    <w:abstractNumId w:val="6"/>
  </w:num>
  <w:num w:numId="7" w16cid:durableId="164632031">
    <w:abstractNumId w:val="5"/>
  </w:num>
  <w:num w:numId="8" w16cid:durableId="13238924">
    <w:abstractNumId w:val="4"/>
  </w:num>
  <w:num w:numId="9" w16cid:durableId="1954550803">
    <w:abstractNumId w:val="3"/>
  </w:num>
  <w:num w:numId="10" w16cid:durableId="524831421">
    <w:abstractNumId w:val="2"/>
  </w:num>
  <w:num w:numId="11" w16cid:durableId="511575412">
    <w:abstractNumId w:val="1"/>
  </w:num>
  <w:num w:numId="12" w16cid:durableId="752357053">
    <w:abstractNumId w:val="0"/>
  </w:num>
  <w:num w:numId="13" w16cid:durableId="1670713761">
    <w:abstractNumId w:val="49"/>
  </w:num>
  <w:num w:numId="14" w16cid:durableId="698972099">
    <w:abstractNumId w:val="14"/>
  </w:num>
  <w:num w:numId="15" w16cid:durableId="119081619">
    <w:abstractNumId w:val="26"/>
  </w:num>
  <w:num w:numId="16" w16cid:durableId="908151663">
    <w:abstractNumId w:val="21"/>
  </w:num>
  <w:num w:numId="17" w16cid:durableId="243882727">
    <w:abstractNumId w:val="34"/>
  </w:num>
  <w:num w:numId="18" w16cid:durableId="1770738127">
    <w:abstractNumId w:val="24"/>
  </w:num>
  <w:num w:numId="19" w16cid:durableId="394856763">
    <w:abstractNumId w:val="15"/>
  </w:num>
  <w:num w:numId="20" w16cid:durableId="608974258">
    <w:abstractNumId w:val="27"/>
  </w:num>
  <w:num w:numId="21" w16cid:durableId="478570766">
    <w:abstractNumId w:val="33"/>
  </w:num>
  <w:num w:numId="22" w16cid:durableId="1429697321">
    <w:abstractNumId w:val="31"/>
  </w:num>
  <w:num w:numId="23" w16cid:durableId="1698583177">
    <w:abstractNumId w:val="23"/>
  </w:num>
  <w:num w:numId="24" w16cid:durableId="927230944">
    <w:abstractNumId w:val="36"/>
  </w:num>
  <w:num w:numId="25" w16cid:durableId="628435284">
    <w:abstractNumId w:val="22"/>
  </w:num>
  <w:num w:numId="26" w16cid:durableId="636034960">
    <w:abstractNumId w:val="48"/>
  </w:num>
  <w:num w:numId="27" w16cid:durableId="1394768726">
    <w:abstractNumId w:val="47"/>
  </w:num>
  <w:num w:numId="28" w16cid:durableId="968969626">
    <w:abstractNumId w:val="32"/>
  </w:num>
  <w:num w:numId="29" w16cid:durableId="953362087">
    <w:abstractNumId w:val="18"/>
  </w:num>
  <w:num w:numId="30" w16cid:durableId="1243183061">
    <w:abstractNumId w:val="44"/>
  </w:num>
  <w:num w:numId="31" w16cid:durableId="1626695473">
    <w:abstractNumId w:val="20"/>
  </w:num>
  <w:num w:numId="32" w16cid:durableId="1257788521">
    <w:abstractNumId w:val="16"/>
  </w:num>
  <w:num w:numId="33" w16cid:durableId="2052457033">
    <w:abstractNumId w:val="40"/>
  </w:num>
  <w:num w:numId="34" w16cid:durableId="679048562">
    <w:abstractNumId w:val="39"/>
  </w:num>
  <w:num w:numId="35" w16cid:durableId="1438217548">
    <w:abstractNumId w:val="28"/>
  </w:num>
  <w:num w:numId="36" w16cid:durableId="900406371">
    <w:abstractNumId w:val="30"/>
  </w:num>
  <w:num w:numId="37" w16cid:durableId="393048678">
    <w:abstractNumId w:val="13"/>
  </w:num>
  <w:num w:numId="38" w16cid:durableId="1227650082">
    <w:abstractNumId w:val="11"/>
  </w:num>
  <w:num w:numId="39" w16cid:durableId="510528492">
    <w:abstractNumId w:val="10"/>
  </w:num>
  <w:num w:numId="40" w16cid:durableId="710350891">
    <w:abstractNumId w:val="37"/>
  </w:num>
  <w:num w:numId="41" w16cid:durableId="1066607872">
    <w:abstractNumId w:val="29"/>
  </w:num>
  <w:num w:numId="42" w16cid:durableId="1518545114">
    <w:abstractNumId w:val="42"/>
  </w:num>
  <w:num w:numId="43" w16cid:durableId="1788114251">
    <w:abstractNumId w:val="46"/>
  </w:num>
  <w:num w:numId="44" w16cid:durableId="1361932172">
    <w:abstractNumId w:val="45"/>
  </w:num>
  <w:num w:numId="45" w16cid:durableId="558982561">
    <w:abstractNumId w:val="41"/>
  </w:num>
  <w:num w:numId="46" w16cid:durableId="2089497180">
    <w:abstractNumId w:val="43"/>
  </w:num>
  <w:num w:numId="47" w16cid:durableId="860246872">
    <w:abstractNumId w:val="35"/>
  </w:num>
  <w:num w:numId="48" w16cid:durableId="1110470503">
    <w:abstractNumId w:val="19"/>
  </w:num>
  <w:num w:numId="49" w16cid:durableId="1989166275">
    <w:abstractNumId w:val="25"/>
  </w:num>
  <w:num w:numId="50" w16cid:durableId="17303749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4A"/>
    <w:rsid w:val="00022B20"/>
    <w:rsid w:val="000254AD"/>
    <w:rsid w:val="00032DB0"/>
    <w:rsid w:val="00041B57"/>
    <w:rsid w:val="00044605"/>
    <w:rsid w:val="00057D68"/>
    <w:rsid w:val="00067E40"/>
    <w:rsid w:val="000A0877"/>
    <w:rsid w:val="000A45EE"/>
    <w:rsid w:val="000A6C9C"/>
    <w:rsid w:val="000B26FA"/>
    <w:rsid w:val="000B6AF9"/>
    <w:rsid w:val="000C2633"/>
    <w:rsid w:val="000C6BBE"/>
    <w:rsid w:val="000E54DE"/>
    <w:rsid w:val="000F135B"/>
    <w:rsid w:val="000F4B06"/>
    <w:rsid w:val="00106FEE"/>
    <w:rsid w:val="00124CA4"/>
    <w:rsid w:val="001347ED"/>
    <w:rsid w:val="00143826"/>
    <w:rsid w:val="00143864"/>
    <w:rsid w:val="0014786C"/>
    <w:rsid w:val="001641B3"/>
    <w:rsid w:val="00183C46"/>
    <w:rsid w:val="00191996"/>
    <w:rsid w:val="001939BE"/>
    <w:rsid w:val="00197272"/>
    <w:rsid w:val="001A20A7"/>
    <w:rsid w:val="001A2DE9"/>
    <w:rsid w:val="001A40E4"/>
    <w:rsid w:val="001A557E"/>
    <w:rsid w:val="001B092E"/>
    <w:rsid w:val="001B2073"/>
    <w:rsid w:val="001C09BA"/>
    <w:rsid w:val="001C310A"/>
    <w:rsid w:val="001C50C8"/>
    <w:rsid w:val="001C6612"/>
    <w:rsid w:val="001E59CF"/>
    <w:rsid w:val="002268D3"/>
    <w:rsid w:val="002322A9"/>
    <w:rsid w:val="00233CF3"/>
    <w:rsid w:val="0026265A"/>
    <w:rsid w:val="00284483"/>
    <w:rsid w:val="00284DF9"/>
    <w:rsid w:val="00294FFC"/>
    <w:rsid w:val="002976CF"/>
    <w:rsid w:val="002A78AA"/>
    <w:rsid w:val="002A79A4"/>
    <w:rsid w:val="002B663D"/>
    <w:rsid w:val="002C2859"/>
    <w:rsid w:val="002C6720"/>
    <w:rsid w:val="002D3D9F"/>
    <w:rsid w:val="002F14FA"/>
    <w:rsid w:val="002F1DBC"/>
    <w:rsid w:val="003069DF"/>
    <w:rsid w:val="003168CF"/>
    <w:rsid w:val="003241AA"/>
    <w:rsid w:val="00342CDD"/>
    <w:rsid w:val="003430D0"/>
    <w:rsid w:val="00353100"/>
    <w:rsid w:val="003615C3"/>
    <w:rsid w:val="00363A6A"/>
    <w:rsid w:val="00363BF7"/>
    <w:rsid w:val="003649C7"/>
    <w:rsid w:val="00367753"/>
    <w:rsid w:val="0037174B"/>
    <w:rsid w:val="00371E86"/>
    <w:rsid w:val="00382009"/>
    <w:rsid w:val="003A2933"/>
    <w:rsid w:val="003B1383"/>
    <w:rsid w:val="003C3FAB"/>
    <w:rsid w:val="003C5AE4"/>
    <w:rsid w:val="003D00CC"/>
    <w:rsid w:val="003D5D34"/>
    <w:rsid w:val="003F3465"/>
    <w:rsid w:val="004018C9"/>
    <w:rsid w:val="004019BF"/>
    <w:rsid w:val="004116E0"/>
    <w:rsid w:val="004174DC"/>
    <w:rsid w:val="0042126E"/>
    <w:rsid w:val="0042226B"/>
    <w:rsid w:val="00423092"/>
    <w:rsid w:val="004402C9"/>
    <w:rsid w:val="00442A27"/>
    <w:rsid w:val="00461A9F"/>
    <w:rsid w:val="00471C06"/>
    <w:rsid w:val="004847EE"/>
    <w:rsid w:val="00497927"/>
    <w:rsid w:val="004A2519"/>
    <w:rsid w:val="004B12C5"/>
    <w:rsid w:val="004B2C6A"/>
    <w:rsid w:val="004B4417"/>
    <w:rsid w:val="004B5079"/>
    <w:rsid w:val="004B625F"/>
    <w:rsid w:val="004B792B"/>
    <w:rsid w:val="004C62CE"/>
    <w:rsid w:val="004E0B32"/>
    <w:rsid w:val="004E1A15"/>
    <w:rsid w:val="004E56BD"/>
    <w:rsid w:val="004F0796"/>
    <w:rsid w:val="004F64DA"/>
    <w:rsid w:val="00500011"/>
    <w:rsid w:val="00500B9C"/>
    <w:rsid w:val="0050559E"/>
    <w:rsid w:val="00505E9B"/>
    <w:rsid w:val="00521A90"/>
    <w:rsid w:val="005307EB"/>
    <w:rsid w:val="005443BE"/>
    <w:rsid w:val="00557841"/>
    <w:rsid w:val="005723CD"/>
    <w:rsid w:val="005933B6"/>
    <w:rsid w:val="005948EA"/>
    <w:rsid w:val="005B6995"/>
    <w:rsid w:val="005D1C97"/>
    <w:rsid w:val="005D1F08"/>
    <w:rsid w:val="005D63F4"/>
    <w:rsid w:val="005D6FC2"/>
    <w:rsid w:val="005E3543"/>
    <w:rsid w:val="005E491E"/>
    <w:rsid w:val="005E5FED"/>
    <w:rsid w:val="006228EE"/>
    <w:rsid w:val="0062458B"/>
    <w:rsid w:val="00631B58"/>
    <w:rsid w:val="0063481E"/>
    <w:rsid w:val="00635407"/>
    <w:rsid w:val="0066002F"/>
    <w:rsid w:val="00672C73"/>
    <w:rsid w:val="00687B2D"/>
    <w:rsid w:val="00696723"/>
    <w:rsid w:val="006A0C25"/>
    <w:rsid w:val="006B4AAC"/>
    <w:rsid w:val="006E2810"/>
    <w:rsid w:val="006E700B"/>
    <w:rsid w:val="006E749C"/>
    <w:rsid w:val="006F5D19"/>
    <w:rsid w:val="00700043"/>
    <w:rsid w:val="00711CE0"/>
    <w:rsid w:val="00715020"/>
    <w:rsid w:val="007154FC"/>
    <w:rsid w:val="00715A72"/>
    <w:rsid w:val="007331AE"/>
    <w:rsid w:val="00761239"/>
    <w:rsid w:val="00771C84"/>
    <w:rsid w:val="00795023"/>
    <w:rsid w:val="007A698F"/>
    <w:rsid w:val="007B00FD"/>
    <w:rsid w:val="007C027C"/>
    <w:rsid w:val="007C1C7A"/>
    <w:rsid w:val="007C4DDE"/>
    <w:rsid w:val="00802707"/>
    <w:rsid w:val="0080286B"/>
    <w:rsid w:val="0081123E"/>
    <w:rsid w:val="008156CB"/>
    <w:rsid w:val="00822124"/>
    <w:rsid w:val="00826F96"/>
    <w:rsid w:val="008404F1"/>
    <w:rsid w:val="008527F0"/>
    <w:rsid w:val="00856D36"/>
    <w:rsid w:val="008A0D90"/>
    <w:rsid w:val="008A6F05"/>
    <w:rsid w:val="008E0224"/>
    <w:rsid w:val="008F246C"/>
    <w:rsid w:val="008F3CE4"/>
    <w:rsid w:val="009226E6"/>
    <w:rsid w:val="00922AD3"/>
    <w:rsid w:val="00927254"/>
    <w:rsid w:val="009272E0"/>
    <w:rsid w:val="00952C92"/>
    <w:rsid w:val="009541C6"/>
    <w:rsid w:val="00955957"/>
    <w:rsid w:val="00955EA7"/>
    <w:rsid w:val="0095631A"/>
    <w:rsid w:val="00973885"/>
    <w:rsid w:val="00984929"/>
    <w:rsid w:val="0098756A"/>
    <w:rsid w:val="009903DC"/>
    <w:rsid w:val="00991989"/>
    <w:rsid w:val="009C5E3A"/>
    <w:rsid w:val="009C5F4A"/>
    <w:rsid w:val="009C7C6B"/>
    <w:rsid w:val="009C7DE8"/>
    <w:rsid w:val="009D49B9"/>
    <w:rsid w:val="009F0DEF"/>
    <w:rsid w:val="009F1B5F"/>
    <w:rsid w:val="00A02CE4"/>
    <w:rsid w:val="00A0396D"/>
    <w:rsid w:val="00A14B44"/>
    <w:rsid w:val="00A32B62"/>
    <w:rsid w:val="00A36451"/>
    <w:rsid w:val="00A44B4D"/>
    <w:rsid w:val="00A55F16"/>
    <w:rsid w:val="00A63436"/>
    <w:rsid w:val="00A645AB"/>
    <w:rsid w:val="00A670F2"/>
    <w:rsid w:val="00A7245E"/>
    <w:rsid w:val="00A842ED"/>
    <w:rsid w:val="00AB5A35"/>
    <w:rsid w:val="00AC23D3"/>
    <w:rsid w:val="00AF3294"/>
    <w:rsid w:val="00AF45EF"/>
    <w:rsid w:val="00B01269"/>
    <w:rsid w:val="00B13DFD"/>
    <w:rsid w:val="00B13EDF"/>
    <w:rsid w:val="00B16EC3"/>
    <w:rsid w:val="00B24469"/>
    <w:rsid w:val="00B42047"/>
    <w:rsid w:val="00B42EF2"/>
    <w:rsid w:val="00B5186E"/>
    <w:rsid w:val="00B62B0A"/>
    <w:rsid w:val="00B71412"/>
    <w:rsid w:val="00B738BD"/>
    <w:rsid w:val="00B81413"/>
    <w:rsid w:val="00B8392C"/>
    <w:rsid w:val="00B84DFB"/>
    <w:rsid w:val="00BA5FBF"/>
    <w:rsid w:val="00BB0898"/>
    <w:rsid w:val="00BC0790"/>
    <w:rsid w:val="00BC7D19"/>
    <w:rsid w:val="00BD4874"/>
    <w:rsid w:val="00BD77FD"/>
    <w:rsid w:val="00BE3D39"/>
    <w:rsid w:val="00BF4B25"/>
    <w:rsid w:val="00BF54E9"/>
    <w:rsid w:val="00BF7027"/>
    <w:rsid w:val="00C07439"/>
    <w:rsid w:val="00C103E0"/>
    <w:rsid w:val="00C217FD"/>
    <w:rsid w:val="00C21E27"/>
    <w:rsid w:val="00C26D0F"/>
    <w:rsid w:val="00C43788"/>
    <w:rsid w:val="00C527C1"/>
    <w:rsid w:val="00C5493D"/>
    <w:rsid w:val="00C54A0E"/>
    <w:rsid w:val="00C636B1"/>
    <w:rsid w:val="00C7017E"/>
    <w:rsid w:val="00C97885"/>
    <w:rsid w:val="00CA1C12"/>
    <w:rsid w:val="00CA6D30"/>
    <w:rsid w:val="00CA7DE2"/>
    <w:rsid w:val="00CB06FD"/>
    <w:rsid w:val="00CD1609"/>
    <w:rsid w:val="00CD3B23"/>
    <w:rsid w:val="00CD3EDA"/>
    <w:rsid w:val="00CE1F67"/>
    <w:rsid w:val="00CE6AF1"/>
    <w:rsid w:val="00D04DB0"/>
    <w:rsid w:val="00D108B4"/>
    <w:rsid w:val="00D30F48"/>
    <w:rsid w:val="00D4204C"/>
    <w:rsid w:val="00D63018"/>
    <w:rsid w:val="00D72528"/>
    <w:rsid w:val="00D7348B"/>
    <w:rsid w:val="00D75782"/>
    <w:rsid w:val="00D76B60"/>
    <w:rsid w:val="00D827FD"/>
    <w:rsid w:val="00D8659C"/>
    <w:rsid w:val="00D93EC7"/>
    <w:rsid w:val="00DA2EA0"/>
    <w:rsid w:val="00DD605C"/>
    <w:rsid w:val="00DE346F"/>
    <w:rsid w:val="00DF1D93"/>
    <w:rsid w:val="00DF3C4D"/>
    <w:rsid w:val="00DF70EE"/>
    <w:rsid w:val="00E00E9F"/>
    <w:rsid w:val="00E42015"/>
    <w:rsid w:val="00E44EA5"/>
    <w:rsid w:val="00E46FDF"/>
    <w:rsid w:val="00E553AA"/>
    <w:rsid w:val="00E644E5"/>
    <w:rsid w:val="00E7096D"/>
    <w:rsid w:val="00E906B9"/>
    <w:rsid w:val="00E94FCC"/>
    <w:rsid w:val="00EA0EB4"/>
    <w:rsid w:val="00EA58D3"/>
    <w:rsid w:val="00ED472D"/>
    <w:rsid w:val="00EE147C"/>
    <w:rsid w:val="00EE64C7"/>
    <w:rsid w:val="00EF4C07"/>
    <w:rsid w:val="00EF5936"/>
    <w:rsid w:val="00F017D2"/>
    <w:rsid w:val="00F02000"/>
    <w:rsid w:val="00F10A64"/>
    <w:rsid w:val="00F21FD4"/>
    <w:rsid w:val="00F34105"/>
    <w:rsid w:val="00F35905"/>
    <w:rsid w:val="00F37398"/>
    <w:rsid w:val="00F42096"/>
    <w:rsid w:val="00F5388D"/>
    <w:rsid w:val="00F601BB"/>
    <w:rsid w:val="00F73A09"/>
    <w:rsid w:val="00F75DCA"/>
    <w:rsid w:val="00F849C0"/>
    <w:rsid w:val="00F855B7"/>
    <w:rsid w:val="00FC53EB"/>
    <w:rsid w:val="00FD178A"/>
    <w:rsid w:val="00FE0F01"/>
    <w:rsid w:val="00FE5A23"/>
    <w:rsid w:val="00FF3363"/>
    <w:rsid w:val="00FF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C29BA"/>
  <w15:chartTrackingRefBased/>
  <w15:docId w15:val="{E2C0DAC8-2BF7-448A-93FC-7A488E62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9C5F4A"/>
    <w:rPr>
      <w:color w:val="0000FF"/>
      <w:u w:val="single"/>
    </w:rPr>
  </w:style>
  <w:style w:type="paragraph" w:styleId="CommentSubject">
    <w:name w:val="annotation subject"/>
    <w:basedOn w:val="CommentText"/>
    <w:next w:val="CommentText"/>
    <w:link w:val="CommentSubjectChar"/>
    <w:uiPriority w:val="99"/>
    <w:semiHidden/>
    <w:unhideWhenUsed/>
    <w:rsid w:val="007B00FD"/>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7B00FD"/>
    <w:rPr>
      <w:rFonts w:eastAsiaTheme="minorHAnsi"/>
      <w:b/>
      <w:bCs/>
      <w:lang w:eastAsia="en-US"/>
    </w:rPr>
  </w:style>
  <w:style w:type="paragraph" w:styleId="Revision">
    <w:name w:val="Revision"/>
    <w:hidden/>
    <w:uiPriority w:val="99"/>
    <w:semiHidden/>
    <w:rsid w:val="007154F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3609">
      <w:bodyDiv w:val="1"/>
      <w:marLeft w:val="0"/>
      <w:marRight w:val="0"/>
      <w:marTop w:val="0"/>
      <w:marBottom w:val="0"/>
      <w:divBdr>
        <w:top w:val="none" w:sz="0" w:space="0" w:color="auto"/>
        <w:left w:val="none" w:sz="0" w:space="0" w:color="auto"/>
        <w:bottom w:val="none" w:sz="0" w:space="0" w:color="auto"/>
        <w:right w:val="none" w:sz="0" w:space="0" w:color="auto"/>
      </w:divBdr>
    </w:div>
    <w:div w:id="385179100">
      <w:bodyDiv w:val="1"/>
      <w:marLeft w:val="0"/>
      <w:marRight w:val="0"/>
      <w:marTop w:val="0"/>
      <w:marBottom w:val="0"/>
      <w:divBdr>
        <w:top w:val="none" w:sz="0" w:space="0" w:color="auto"/>
        <w:left w:val="none" w:sz="0" w:space="0" w:color="auto"/>
        <w:bottom w:val="none" w:sz="0" w:space="0" w:color="auto"/>
        <w:right w:val="none" w:sz="0" w:space="0" w:color="auto"/>
      </w:divBdr>
    </w:div>
    <w:div w:id="390346564">
      <w:bodyDiv w:val="1"/>
      <w:marLeft w:val="0"/>
      <w:marRight w:val="0"/>
      <w:marTop w:val="0"/>
      <w:marBottom w:val="0"/>
      <w:divBdr>
        <w:top w:val="none" w:sz="0" w:space="0" w:color="auto"/>
        <w:left w:val="none" w:sz="0" w:space="0" w:color="auto"/>
        <w:bottom w:val="none" w:sz="0" w:space="0" w:color="auto"/>
        <w:right w:val="none" w:sz="0" w:space="0" w:color="auto"/>
      </w:divBdr>
    </w:div>
    <w:div w:id="20819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ofargentia.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ume@hrproject.c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ccarthy\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21</TotalTime>
  <Pages>3</Pages>
  <Words>1119</Words>
  <Characters>7346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McCarthy</dc:creator>
  <cp:keywords/>
  <dc:description/>
  <cp:lastModifiedBy>Tracy Puddester</cp:lastModifiedBy>
  <cp:revision>4</cp:revision>
  <cp:lastPrinted>2024-12-13T14:15:00Z</cp:lastPrinted>
  <dcterms:created xsi:type="dcterms:W3CDTF">2024-12-13T15:55:00Z</dcterms:created>
  <dcterms:modified xsi:type="dcterms:W3CDTF">2024-12-13T16:14:00Z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